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BF" w:rsidRDefault="005E0CBF" w:rsidP="005E0CBF">
      <w:pPr>
        <w:pStyle w:val="ab"/>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Реферативно-экспериментальная работа                                                                   ученицы 7 а класса МБОУ СОШ №3 Гудым Виктории                                                                                </w:t>
      </w:r>
      <w:r w:rsidRPr="005E0CBF">
        <w:rPr>
          <w:rFonts w:ascii="Times New Roman" w:eastAsia="Arial Unicode MS" w:hAnsi="Times New Roman" w:cs="Times New Roman"/>
          <w:b/>
          <w:sz w:val="28"/>
          <w:szCs w:val="28"/>
        </w:rPr>
        <w:t xml:space="preserve">«Культура мира в масштабе человечества и отдельно взятого класса» </w:t>
      </w:r>
      <w:r>
        <w:rPr>
          <w:rFonts w:ascii="Times New Roman" w:eastAsia="Arial Unicode MS" w:hAnsi="Times New Roman" w:cs="Times New Roman"/>
          <w:b/>
          <w:sz w:val="28"/>
          <w:szCs w:val="28"/>
        </w:rPr>
        <w:t xml:space="preserve">                     </w:t>
      </w:r>
      <w:r>
        <w:rPr>
          <w:rFonts w:ascii="Times New Roman" w:eastAsia="Arial Unicode MS" w:hAnsi="Times New Roman" w:cs="Times New Roman"/>
          <w:sz w:val="28"/>
          <w:szCs w:val="28"/>
        </w:rPr>
        <w:t xml:space="preserve">на научно-практической конференции школьников «Шаг в науку»                       </w:t>
      </w:r>
      <w:bookmarkStart w:id="0" w:name="_GoBack"/>
      <w:bookmarkEnd w:id="0"/>
      <w:r>
        <w:rPr>
          <w:rFonts w:ascii="Times New Roman" w:eastAsia="Arial Unicode MS" w:hAnsi="Times New Roman" w:cs="Times New Roman"/>
          <w:sz w:val="28"/>
          <w:szCs w:val="28"/>
        </w:rPr>
        <w:t xml:space="preserve"> (апрель 2013г.)</w:t>
      </w:r>
    </w:p>
    <w:p w:rsidR="00A869CE" w:rsidRDefault="00A869CE" w:rsidP="005E0CBF">
      <w:pPr>
        <w:pStyle w:val="ab"/>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План.</w:t>
      </w:r>
    </w:p>
    <w:p w:rsidR="00A869CE" w:rsidRDefault="00A869CE" w:rsidP="00A869CE">
      <w:pPr>
        <w:pStyle w:val="ab"/>
        <w:numPr>
          <w:ilvl w:val="0"/>
          <w:numId w:val="7"/>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Культура мира. Толерантность. Диалог.</w:t>
      </w:r>
    </w:p>
    <w:p w:rsidR="00A869CE" w:rsidRDefault="00A869CE" w:rsidP="00A869CE">
      <w:pPr>
        <w:pStyle w:val="ab"/>
        <w:numPr>
          <w:ilvl w:val="0"/>
          <w:numId w:val="7"/>
        </w:numPr>
        <w:rPr>
          <w:rFonts w:ascii="Times New Roman" w:eastAsia="Arial Unicode MS" w:hAnsi="Times New Roman" w:cs="Times New Roman"/>
          <w:sz w:val="28"/>
          <w:szCs w:val="28"/>
        </w:rPr>
      </w:pPr>
      <w:r>
        <w:rPr>
          <w:rFonts w:ascii="Times New Roman" w:eastAsia="Arial Unicode MS" w:hAnsi="Times New Roman" w:cs="Times New Roman"/>
          <w:sz w:val="28"/>
          <w:szCs w:val="28"/>
        </w:rPr>
        <w:t>Отличительные черты человека культуры мира и культуры войны.</w:t>
      </w:r>
    </w:p>
    <w:p w:rsidR="00A869CE" w:rsidRPr="00E56319" w:rsidRDefault="00A869CE" w:rsidP="00A869CE">
      <w:pPr>
        <w:pStyle w:val="ab"/>
        <w:numPr>
          <w:ilvl w:val="0"/>
          <w:numId w:val="7"/>
        </w:numPr>
        <w:rPr>
          <w:rFonts w:ascii="Times New Roman" w:eastAsia="Arial Unicode MS" w:hAnsi="Times New Roman" w:cs="Times New Roman"/>
          <w:sz w:val="28"/>
          <w:szCs w:val="28"/>
        </w:rPr>
      </w:pPr>
      <w:r w:rsidRPr="00E56319">
        <w:rPr>
          <w:rFonts w:ascii="Times New Roman" w:hAnsi="Times New Roman" w:cs="Times New Roman"/>
          <w:sz w:val="28"/>
          <w:szCs w:val="28"/>
        </w:rPr>
        <w:t>Межкультурная толерантность.</w:t>
      </w:r>
    </w:p>
    <w:p w:rsidR="00A869CE" w:rsidRPr="00E56319" w:rsidRDefault="00A869CE" w:rsidP="00A869CE">
      <w:pPr>
        <w:pStyle w:val="ab"/>
        <w:numPr>
          <w:ilvl w:val="0"/>
          <w:numId w:val="7"/>
        </w:numPr>
        <w:rPr>
          <w:rFonts w:ascii="Times New Roman" w:eastAsia="Arial Unicode MS" w:hAnsi="Times New Roman" w:cs="Times New Roman"/>
          <w:sz w:val="28"/>
          <w:szCs w:val="28"/>
        </w:rPr>
      </w:pPr>
      <w:r w:rsidRPr="00E56319">
        <w:rPr>
          <w:rFonts w:ascii="Times New Roman" w:eastAsia="Arial Unicode MS" w:hAnsi="Times New Roman" w:cs="Times New Roman"/>
          <w:sz w:val="28"/>
          <w:szCs w:val="28"/>
        </w:rPr>
        <w:t>Выводы.</w:t>
      </w:r>
    </w:p>
    <w:p w:rsidR="00597505" w:rsidRDefault="00597505"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Default="00A869CE" w:rsidP="005573C5">
      <w:pPr>
        <w:spacing w:line="235" w:lineRule="auto"/>
        <w:rPr>
          <w:rFonts w:eastAsia="Arial Unicode MS"/>
          <w:b/>
          <w:sz w:val="28"/>
          <w:szCs w:val="28"/>
          <w:lang w:val="sr-Cyrl-CS"/>
        </w:rPr>
      </w:pPr>
    </w:p>
    <w:p w:rsidR="00A869CE" w:rsidRPr="007F08A5" w:rsidRDefault="00A869CE" w:rsidP="005573C5">
      <w:pPr>
        <w:spacing w:line="235" w:lineRule="auto"/>
        <w:rPr>
          <w:rFonts w:eastAsia="Arial Unicode MS"/>
          <w:b/>
          <w:sz w:val="28"/>
          <w:szCs w:val="28"/>
          <w:lang w:val="sr-Cyrl-CS"/>
        </w:rPr>
      </w:pPr>
    </w:p>
    <w:p w:rsidR="001024E1" w:rsidRPr="007F08A5" w:rsidRDefault="008F7551" w:rsidP="00635E32">
      <w:pPr>
        <w:spacing w:line="235" w:lineRule="auto"/>
        <w:ind w:firstLine="357"/>
        <w:jc w:val="both"/>
        <w:rPr>
          <w:rFonts w:eastAsia="Arial Unicode MS"/>
          <w:sz w:val="28"/>
          <w:szCs w:val="28"/>
        </w:rPr>
      </w:pPr>
      <w:r w:rsidRPr="007F08A5">
        <w:rPr>
          <w:rFonts w:eastAsia="Arial Unicode MS"/>
          <w:sz w:val="28"/>
          <w:szCs w:val="28"/>
          <w:lang w:val="sr-Cyrl-CS"/>
        </w:rPr>
        <w:t>В</w:t>
      </w:r>
      <w:r w:rsidR="001024E1" w:rsidRPr="007F08A5">
        <w:rPr>
          <w:rFonts w:eastAsia="Arial Unicode MS"/>
          <w:sz w:val="28"/>
          <w:szCs w:val="28"/>
          <w:lang w:val="sr-Cyrl-CS"/>
        </w:rPr>
        <w:t xml:space="preserve"> конце прошлого века – в течение последних двадцати лет – наряду с такими понятиями, как </w:t>
      </w:r>
      <w:r w:rsidR="001024E1" w:rsidRPr="00206AE7">
        <w:rPr>
          <w:rFonts w:eastAsia="Arial Unicode MS"/>
          <w:sz w:val="28"/>
          <w:szCs w:val="28"/>
          <w:lang w:val="sr-Cyrl-CS"/>
        </w:rPr>
        <w:t>глобализация, глобальное общество, глобальная экономика, глобальные проблемы и глобальное развитие,</w:t>
      </w:r>
      <w:r w:rsidR="001024E1" w:rsidRPr="007F08A5">
        <w:rPr>
          <w:rFonts w:eastAsia="Arial Unicode MS"/>
          <w:sz w:val="28"/>
          <w:szCs w:val="28"/>
          <w:lang w:val="sr-Cyrl-CS"/>
        </w:rPr>
        <w:t xml:space="preserve"> все чаще стали употребляться такие понятия, </w:t>
      </w:r>
      <w:r w:rsidR="001024E1" w:rsidRPr="00206AE7">
        <w:rPr>
          <w:rFonts w:eastAsia="Arial Unicode MS"/>
          <w:sz w:val="28"/>
          <w:szCs w:val="28"/>
          <w:lang w:val="sr-Cyrl-CS"/>
        </w:rPr>
        <w:t xml:space="preserve">как культура мира, диалог и </w:t>
      </w:r>
      <w:r w:rsidR="008A6145" w:rsidRPr="00206AE7">
        <w:rPr>
          <w:rFonts w:eastAsia="Arial Unicode MS"/>
          <w:sz w:val="28"/>
          <w:szCs w:val="28"/>
          <w:lang w:val="sr-Cyrl-CS"/>
        </w:rPr>
        <w:t>толе</w:t>
      </w:r>
      <w:r w:rsidR="001024E1" w:rsidRPr="00206AE7">
        <w:rPr>
          <w:rFonts w:eastAsia="Arial Unicode MS"/>
          <w:sz w:val="28"/>
          <w:szCs w:val="28"/>
          <w:lang w:val="sr-Cyrl-CS"/>
        </w:rPr>
        <w:t>рантность</w:t>
      </w:r>
      <w:r w:rsidRPr="00206AE7">
        <w:rPr>
          <w:rFonts w:eastAsia="Arial Unicode MS"/>
          <w:i/>
          <w:sz w:val="28"/>
          <w:szCs w:val="28"/>
          <w:lang w:val="sr-Cyrl-CS"/>
        </w:rPr>
        <w:t>.</w:t>
      </w:r>
      <w:r w:rsidR="00354F7D" w:rsidRPr="007F08A5">
        <w:rPr>
          <w:rFonts w:eastAsia="Arial Unicode MS"/>
          <w:sz w:val="28"/>
          <w:szCs w:val="28"/>
          <w:lang w:val="sr-Cyrl-CS"/>
        </w:rPr>
        <w:t xml:space="preserve">  П</w:t>
      </w:r>
      <w:r w:rsidR="001024E1" w:rsidRPr="007F08A5">
        <w:rPr>
          <w:rFonts w:eastAsia="Arial Unicode MS"/>
          <w:sz w:val="28"/>
          <w:szCs w:val="28"/>
          <w:lang w:val="sr-Cyrl-CS"/>
        </w:rPr>
        <w:t xml:space="preserve">ротиворечия, которые влечет за собой глобализация, требуют новых способов и инструментов для их разрешения. Глобализация способствует объединению человечества, </w:t>
      </w:r>
      <w:r w:rsidR="001024E1" w:rsidRPr="00DB4D7B">
        <w:rPr>
          <w:rFonts w:eastAsia="Arial Unicode MS"/>
          <w:sz w:val="28"/>
          <w:szCs w:val="28"/>
          <w:lang w:val="sr-Cyrl-CS"/>
        </w:rPr>
        <w:t>созданию мирового, глобал</w:t>
      </w:r>
      <w:r w:rsidR="005573C5" w:rsidRPr="00DB4D7B">
        <w:rPr>
          <w:rFonts w:eastAsia="Arial Unicode MS"/>
          <w:sz w:val="28"/>
          <w:szCs w:val="28"/>
        </w:rPr>
        <w:t>ь</w:t>
      </w:r>
      <w:r w:rsidR="001024E1" w:rsidRPr="00DB4D7B">
        <w:rPr>
          <w:rFonts w:eastAsia="Arial Unicode MS"/>
          <w:sz w:val="28"/>
          <w:szCs w:val="28"/>
          <w:lang w:val="sr-Cyrl-CS"/>
        </w:rPr>
        <w:t xml:space="preserve">ного </w:t>
      </w:r>
      <w:r w:rsidR="001024E1" w:rsidRPr="007F08A5">
        <w:rPr>
          <w:rFonts w:eastAsia="Arial Unicode MS"/>
          <w:sz w:val="28"/>
          <w:szCs w:val="28"/>
          <w:lang w:val="sr-Cyrl-CS"/>
        </w:rPr>
        <w:t>сообщества.</w:t>
      </w:r>
      <w:r w:rsidR="001024E1" w:rsidRPr="007F08A5">
        <w:rPr>
          <w:rFonts w:eastAsia="Arial Unicode MS"/>
          <w:sz w:val="28"/>
          <w:szCs w:val="28"/>
        </w:rPr>
        <w:t xml:space="preserve"> А для того, чтобы выжил мир, поделенный в силу многих причин, необходим целый набор правил, обеспечивающих возможность совместного сосуществования одних возле других, несмотря на все сущес</w:t>
      </w:r>
      <w:r w:rsidRPr="007F08A5">
        <w:rPr>
          <w:rFonts w:eastAsia="Arial Unicode MS"/>
          <w:sz w:val="28"/>
          <w:szCs w:val="28"/>
        </w:rPr>
        <w:t>твующие различия между индивиду</w:t>
      </w:r>
      <w:r w:rsidR="001024E1" w:rsidRPr="007F08A5">
        <w:rPr>
          <w:rFonts w:eastAsia="Arial Unicode MS"/>
          <w:sz w:val="28"/>
          <w:szCs w:val="28"/>
        </w:rPr>
        <w:t xml:space="preserve">умами и группами. Правила нужны для решения споров мирным путем, прежде чем дело дойдет до насилия. В стремлении найти способы решения споров без применения силы, мирным путем, и появились такие понятия, как </w:t>
      </w:r>
      <w:r w:rsidR="001024E1" w:rsidRPr="00DB4D7B">
        <w:rPr>
          <w:rFonts w:eastAsia="Arial Unicode MS"/>
          <w:sz w:val="28"/>
          <w:szCs w:val="28"/>
        </w:rPr>
        <w:t>культура мира и толерантность.</w:t>
      </w:r>
      <w:r w:rsidR="00552611">
        <w:rPr>
          <w:rFonts w:eastAsia="Arial Unicode MS"/>
          <w:sz w:val="28"/>
          <w:szCs w:val="28"/>
        </w:rPr>
        <w:t xml:space="preserve"> </w:t>
      </w:r>
    </w:p>
    <w:p w:rsidR="00586EE0" w:rsidRPr="00586EE0" w:rsidRDefault="005573C5" w:rsidP="00635E32">
      <w:pPr>
        <w:pStyle w:val="ab"/>
        <w:spacing w:before="0" w:beforeAutospacing="0" w:after="0" w:afterAutospacing="0"/>
        <w:jc w:val="both"/>
        <w:rPr>
          <w:rFonts w:ascii="Times New Roman" w:hAnsi="Times New Roman" w:cs="Times New Roman"/>
          <w:sz w:val="28"/>
          <w:szCs w:val="28"/>
        </w:rPr>
      </w:pPr>
      <w:r w:rsidRPr="00586EE0">
        <w:rPr>
          <w:rFonts w:ascii="Times New Roman" w:eastAsia="Arial Unicode MS" w:hAnsi="Times New Roman" w:cs="Times New Roman"/>
          <w:sz w:val="28"/>
          <w:szCs w:val="28"/>
        </w:rPr>
        <w:t xml:space="preserve">      </w:t>
      </w:r>
      <w:r w:rsidR="001024E1" w:rsidRPr="00586EE0">
        <w:rPr>
          <w:rFonts w:ascii="Times New Roman" w:eastAsia="Arial Unicode MS" w:hAnsi="Times New Roman" w:cs="Times New Roman"/>
          <w:sz w:val="28"/>
          <w:szCs w:val="28"/>
        </w:rPr>
        <w:t>Культура мира является относительно новым термином в сфере общественных наук. С момента его появления едва ли прошло 10</w:t>
      </w:r>
      <w:r w:rsidR="008F7551" w:rsidRPr="00586EE0">
        <w:rPr>
          <w:rFonts w:ascii="Times New Roman" w:eastAsia="Arial Unicode MS" w:hAnsi="Times New Roman" w:cs="Times New Roman"/>
          <w:sz w:val="28"/>
          <w:szCs w:val="28"/>
        </w:rPr>
        <w:t xml:space="preserve">-15 </w:t>
      </w:r>
      <w:r w:rsidR="001024E1" w:rsidRPr="00586EE0">
        <w:rPr>
          <w:rFonts w:ascii="Times New Roman" w:eastAsia="Arial Unicode MS" w:hAnsi="Times New Roman" w:cs="Times New Roman"/>
          <w:sz w:val="28"/>
          <w:szCs w:val="28"/>
        </w:rPr>
        <w:t xml:space="preserve"> лет. Становление культуры </w:t>
      </w:r>
      <w:r w:rsidR="008F7551" w:rsidRPr="00586EE0">
        <w:rPr>
          <w:rFonts w:ascii="Times New Roman" w:eastAsia="Arial Unicode MS" w:hAnsi="Times New Roman" w:cs="Times New Roman"/>
          <w:sz w:val="28"/>
          <w:szCs w:val="28"/>
        </w:rPr>
        <w:t xml:space="preserve">мира </w:t>
      </w:r>
      <w:r w:rsidR="00354F7D" w:rsidRPr="00586EE0">
        <w:rPr>
          <w:rFonts w:ascii="Times New Roman" w:eastAsia="Arial Unicode MS" w:hAnsi="Times New Roman" w:cs="Times New Roman"/>
          <w:sz w:val="28"/>
          <w:szCs w:val="28"/>
        </w:rPr>
        <w:t xml:space="preserve"> требует </w:t>
      </w:r>
      <w:r w:rsidR="001024E1" w:rsidRPr="00586EE0">
        <w:rPr>
          <w:rFonts w:ascii="Times New Roman" w:eastAsia="Arial Unicode MS" w:hAnsi="Times New Roman" w:cs="Times New Roman"/>
          <w:sz w:val="28"/>
          <w:szCs w:val="28"/>
        </w:rPr>
        <w:t xml:space="preserve"> принятия универсальных ценностей как средств борьбы против распада человеческого рода и его сообщества. В принятии этих ценностей нужно руководствоваться сходством глубочайших чувств людей относительно смысла жизни, к которой они стремятся, и общим участием в формировании системы ценностей.</w:t>
      </w:r>
      <w:r w:rsidR="00586EE0" w:rsidRPr="00586EE0">
        <w:rPr>
          <w:rFonts w:ascii="Times New Roman" w:hAnsi="Times New Roman" w:cs="Times New Roman"/>
          <w:sz w:val="28"/>
          <w:szCs w:val="28"/>
        </w:rPr>
        <w:t xml:space="preserve"> Всякая война (в классе, в школе, в семье, в стране, в мире) происходит по культурным причинам. Все войны начинаются в умах людей, в культуре человека. Ум одного человека изобрел гибель и страдания десятков миллионов человек. В умах людей начинаются драки, ссоры, грубость. </w:t>
      </w:r>
    </w:p>
    <w:p w:rsidR="00586EE0" w:rsidRDefault="00586EE0" w:rsidP="00635E32">
      <w:pPr>
        <w:widowControl/>
        <w:autoSpaceDE/>
        <w:autoSpaceDN/>
        <w:jc w:val="both"/>
        <w:rPr>
          <w:color w:val="000000"/>
          <w:sz w:val="28"/>
          <w:szCs w:val="28"/>
        </w:rPr>
      </w:pPr>
      <w:r>
        <w:rPr>
          <w:color w:val="000000"/>
          <w:sz w:val="28"/>
          <w:szCs w:val="28"/>
        </w:rPr>
        <w:t xml:space="preserve">       </w:t>
      </w:r>
      <w:r w:rsidRPr="00586EE0">
        <w:rPr>
          <w:color w:val="000000"/>
          <w:sz w:val="28"/>
          <w:szCs w:val="28"/>
        </w:rPr>
        <w:t>Каждый из нас когда-либо сталкивался с людьми агрессивной культуры, или культуры войны. Культура войны – это культура, в которой война или угроз</w:t>
      </w:r>
      <w:r w:rsidR="00552611">
        <w:rPr>
          <w:color w:val="000000"/>
          <w:sz w:val="28"/>
          <w:szCs w:val="28"/>
        </w:rPr>
        <w:t>а войной считается допустимым способом</w:t>
      </w:r>
      <w:r>
        <w:rPr>
          <w:color w:val="000000"/>
          <w:sz w:val="28"/>
          <w:szCs w:val="28"/>
        </w:rPr>
        <w:t xml:space="preserve"> разрешения споров</w:t>
      </w:r>
      <w:r w:rsidRPr="00586EE0">
        <w:rPr>
          <w:color w:val="000000"/>
          <w:sz w:val="28"/>
          <w:szCs w:val="28"/>
        </w:rPr>
        <w:t>. Люди такой культуры – не обязательно политики или военные. Они могут быть менеджерами, учителями, инженерами, учеными. Они такими стали в результате воспитания и социо-культурного воздействия. Как в уме человека начинается война, так и в уме человека должны быт</w:t>
      </w:r>
      <w:r>
        <w:rPr>
          <w:color w:val="000000"/>
          <w:sz w:val="28"/>
          <w:szCs w:val="28"/>
        </w:rPr>
        <w:t>ь найдены основания для мира</w:t>
      </w:r>
      <w:r w:rsidRPr="00586EE0">
        <w:rPr>
          <w:color w:val="000000"/>
          <w:sz w:val="28"/>
          <w:szCs w:val="28"/>
        </w:rPr>
        <w:t>. Человек, который изобрел войну, способен изобрести и мир. То есть стать ч</w:t>
      </w:r>
      <w:r w:rsidR="00552611">
        <w:rPr>
          <w:color w:val="000000"/>
          <w:sz w:val="28"/>
          <w:szCs w:val="28"/>
        </w:rPr>
        <w:t xml:space="preserve">еловеком культуры мира. Можно привести </w:t>
      </w:r>
      <w:r w:rsidRPr="00586EE0">
        <w:rPr>
          <w:color w:val="000000"/>
          <w:sz w:val="28"/>
          <w:szCs w:val="28"/>
        </w:rPr>
        <w:t xml:space="preserve"> пример из истории. В конце 50-х - начале 60-х годов во время расовой дискриминации в США, когда чернокожие националисты твердили о ненависти и готовности к борьбе со всеми силами белой Америки, Мартин Лютер Кинг убеждал, и ему удалось убедить всех в необходимости ненасильственного сопротивления расизму. Американское движение за гражданские права, включавшие в себя </w:t>
      </w:r>
      <w:r w:rsidRPr="00586EE0">
        <w:rPr>
          <w:color w:val="000000"/>
          <w:sz w:val="28"/>
          <w:szCs w:val="28"/>
        </w:rPr>
        <w:lastRenderedPageBreak/>
        <w:t xml:space="preserve">марши, экономические бойкоты, массовые уходы в тюрьмы и т.д. завершилось признанием равенства между всеми расами в 1964 году. Кинг говорил: «Мое движение не стремится освободить негров за счет унижения и порабощения белых. Оно не хочет победы над кем бы то ни было. Оно желает освобождения американского общества и участия в самоосвобождении всего народа». </w:t>
      </w:r>
    </w:p>
    <w:p w:rsidR="001024E1" w:rsidRPr="00586EE0" w:rsidRDefault="00586EE0" w:rsidP="00635E32">
      <w:pPr>
        <w:widowControl/>
        <w:autoSpaceDE/>
        <w:autoSpaceDN/>
        <w:jc w:val="both"/>
        <w:rPr>
          <w:color w:val="000000"/>
          <w:sz w:val="28"/>
          <w:szCs w:val="28"/>
        </w:rPr>
      </w:pPr>
      <w:r>
        <w:rPr>
          <w:color w:val="000000"/>
          <w:sz w:val="28"/>
          <w:szCs w:val="28"/>
        </w:rPr>
        <w:t xml:space="preserve">          </w:t>
      </w:r>
      <w:r w:rsidR="001024E1" w:rsidRPr="007F08A5">
        <w:rPr>
          <w:rFonts w:eastAsia="Arial Unicode MS"/>
          <w:sz w:val="28"/>
          <w:szCs w:val="28"/>
        </w:rPr>
        <w:t>По существу, культура мира должна п</w:t>
      </w:r>
      <w:r w:rsidR="00763DAA">
        <w:rPr>
          <w:rFonts w:eastAsia="Arial Unicode MS"/>
          <w:sz w:val="28"/>
          <w:szCs w:val="28"/>
        </w:rPr>
        <w:t>ривести к нравственному</w:t>
      </w:r>
      <w:r w:rsidR="001024E1" w:rsidRPr="007F08A5">
        <w:rPr>
          <w:rFonts w:eastAsia="Arial Unicode MS"/>
          <w:sz w:val="28"/>
          <w:szCs w:val="28"/>
        </w:rPr>
        <w:t xml:space="preserve"> регулированию международных и межэтнических отношений,</w:t>
      </w:r>
      <w:r w:rsidR="00354F7D" w:rsidRPr="007F08A5">
        <w:rPr>
          <w:rFonts w:eastAsia="Arial Unicode MS"/>
          <w:sz w:val="28"/>
          <w:szCs w:val="28"/>
        </w:rPr>
        <w:t xml:space="preserve"> а </w:t>
      </w:r>
      <w:r w:rsidR="00597505" w:rsidRPr="007F08A5">
        <w:rPr>
          <w:rFonts w:eastAsia="Arial Unicode MS"/>
          <w:sz w:val="28"/>
          <w:szCs w:val="28"/>
        </w:rPr>
        <w:t xml:space="preserve">основой этих отношений </w:t>
      </w:r>
      <w:r w:rsidR="001024E1" w:rsidRPr="007F08A5">
        <w:rPr>
          <w:rFonts w:eastAsia="Arial Unicode MS"/>
          <w:sz w:val="28"/>
          <w:szCs w:val="28"/>
        </w:rPr>
        <w:t xml:space="preserve">является защита созданной человеком цивилизации от самого человека, от его агрессивности, уничтожения ресурсов и разрушения его собственной экологической и социальной среды обитания. </w:t>
      </w:r>
    </w:p>
    <w:p w:rsidR="00767DB4" w:rsidRPr="009A6B16" w:rsidRDefault="001024E1" w:rsidP="00635E32">
      <w:pPr>
        <w:spacing w:line="228" w:lineRule="auto"/>
        <w:ind w:firstLine="357"/>
        <w:jc w:val="both"/>
        <w:rPr>
          <w:rFonts w:eastAsia="Arial Unicode MS"/>
          <w:sz w:val="28"/>
          <w:szCs w:val="28"/>
        </w:rPr>
      </w:pPr>
      <w:r w:rsidRPr="007F08A5">
        <w:rPr>
          <w:rFonts w:eastAsia="Arial Unicode MS"/>
          <w:sz w:val="28"/>
          <w:szCs w:val="28"/>
        </w:rPr>
        <w:t>Толерантность – другой, наряду с культурой мира, путь разрешения противоречий между государствами, общественными группами и внутри них. Она базируется на сознании того, что, несмотря на все то, что нас не удовлетворяет в убеждениях и поведении других, нужно считаться с этим фактом, так как люди могут совместно жить и созидать, даже не принадлежа к одной вере, одной нации, не разделяя одних и тех же нравственных и политических убеждений. И при таких обстоятельствах могут мирным путем достигаться противоположные интересы, решаться столкновения и развиваться демократические начала во взаимоотношениях. Терпимость как один из видов выражения толерантности является средством достижения определенной возвышенной цели (определенного идеала, ценности или добродетели</w:t>
      </w:r>
      <w:r w:rsidRPr="009A6B16">
        <w:rPr>
          <w:rFonts w:eastAsia="Arial Unicode MS"/>
          <w:sz w:val="28"/>
          <w:szCs w:val="28"/>
        </w:rPr>
        <w:t>).</w:t>
      </w:r>
      <w:r w:rsidR="00597505" w:rsidRPr="009A6B16">
        <w:rPr>
          <w:rFonts w:eastAsia="Arial Unicode MS"/>
          <w:sz w:val="28"/>
          <w:szCs w:val="28"/>
        </w:rPr>
        <w:t xml:space="preserve"> </w:t>
      </w:r>
    </w:p>
    <w:tbl>
      <w:tblPr>
        <w:tblW w:w="4018" w:type="pct"/>
        <w:jc w:val="center"/>
        <w:tblCellSpacing w:w="15" w:type="dxa"/>
        <w:tblInd w:w="-14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4"/>
        <w:gridCol w:w="3080"/>
      </w:tblGrid>
      <w:tr w:rsidR="00767DB4" w:rsidRPr="00767DB4" w:rsidTr="00767DB4">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jc w:val="center"/>
              <w:rPr>
                <w:sz w:val="24"/>
                <w:szCs w:val="24"/>
              </w:rPr>
            </w:pPr>
            <w:r w:rsidRPr="00767DB4">
              <w:rPr>
                <w:sz w:val="24"/>
                <w:szCs w:val="24"/>
              </w:rPr>
              <w:t>ТИПЫ ВЗАИМОДЕЙСТВИЯ</w:t>
            </w:r>
          </w:p>
        </w:tc>
        <w:tc>
          <w:tcPr>
            <w:tcW w:w="1993"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jc w:val="center"/>
              <w:rPr>
                <w:sz w:val="24"/>
                <w:szCs w:val="24"/>
              </w:rPr>
            </w:pPr>
            <w:r w:rsidRPr="00767DB4">
              <w:rPr>
                <w:sz w:val="24"/>
                <w:szCs w:val="24"/>
              </w:rPr>
              <w:t>ПОНЯТИЕ</w:t>
            </w:r>
          </w:p>
        </w:tc>
      </w:tr>
      <w:tr w:rsidR="00767DB4" w:rsidRPr="00767DB4" w:rsidTr="00767DB4">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Диалог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jc w:val="center"/>
              <w:rPr>
                <w:sz w:val="24"/>
                <w:szCs w:val="24"/>
              </w:rPr>
            </w:pPr>
            <w:r w:rsidRPr="00767DB4">
              <w:rPr>
                <w:sz w:val="24"/>
                <w:szCs w:val="24"/>
              </w:rPr>
              <w:br/>
              <w:t>ТОЛЕРАНТНОСТЬ</w:t>
            </w:r>
          </w:p>
        </w:tc>
      </w:tr>
      <w:tr w:rsidR="00767DB4" w:rsidRPr="00767DB4" w:rsidTr="00767DB4">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Сотрудничество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rPr>
                <w:sz w:val="24"/>
                <w:szCs w:val="24"/>
              </w:rPr>
            </w:pPr>
          </w:p>
        </w:tc>
      </w:tr>
      <w:tr w:rsidR="00767DB4" w:rsidRPr="00767DB4" w:rsidTr="008F73D7">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Опека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rPr>
                <w:sz w:val="24"/>
                <w:szCs w:val="24"/>
              </w:rPr>
            </w:pPr>
          </w:p>
        </w:tc>
      </w:tr>
      <w:tr w:rsidR="00767DB4" w:rsidRPr="00767DB4" w:rsidTr="008F73D7">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Подавление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7DB4" w:rsidRPr="00767DB4" w:rsidRDefault="008F73D7" w:rsidP="008F73D7">
            <w:pPr>
              <w:jc w:val="center"/>
              <w:rPr>
                <w:sz w:val="24"/>
                <w:szCs w:val="24"/>
              </w:rPr>
            </w:pPr>
            <w:r>
              <w:rPr>
                <w:sz w:val="24"/>
                <w:szCs w:val="24"/>
              </w:rPr>
              <w:t>ИНТОЛЕРАНТНОСТЬ</w:t>
            </w:r>
          </w:p>
        </w:tc>
      </w:tr>
      <w:tr w:rsidR="00767DB4" w:rsidRPr="00767DB4" w:rsidTr="00767DB4">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Конфронтация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rPr>
                <w:sz w:val="24"/>
                <w:szCs w:val="24"/>
              </w:rPr>
            </w:pPr>
          </w:p>
        </w:tc>
      </w:tr>
      <w:tr w:rsidR="00767DB4" w:rsidRPr="00767DB4" w:rsidTr="00767DB4">
        <w:trPr>
          <w:tblCellSpacing w:w="15" w:type="dxa"/>
          <w:jc w:val="center"/>
        </w:trPr>
        <w:tc>
          <w:tcPr>
            <w:tcW w:w="2948" w:type="pct"/>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ind w:firstLine="560"/>
              <w:rPr>
                <w:sz w:val="24"/>
                <w:szCs w:val="24"/>
              </w:rPr>
            </w:pPr>
            <w:r w:rsidRPr="00767DB4">
              <w:rPr>
                <w:sz w:val="24"/>
                <w:szCs w:val="24"/>
              </w:rPr>
              <w:t>Конфликт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7DB4" w:rsidRPr="00767DB4" w:rsidRDefault="00767DB4" w:rsidP="00635E32">
            <w:pPr>
              <w:rPr>
                <w:sz w:val="24"/>
                <w:szCs w:val="24"/>
              </w:rPr>
            </w:pPr>
          </w:p>
        </w:tc>
      </w:tr>
    </w:tbl>
    <w:p w:rsidR="00767DB4" w:rsidRPr="00767DB4" w:rsidRDefault="00767DB4" w:rsidP="00635E32">
      <w:pPr>
        <w:pStyle w:val="ab"/>
        <w:spacing w:before="0" w:beforeAutospacing="0" w:after="0" w:afterAutospacing="0"/>
        <w:ind w:firstLine="560"/>
        <w:jc w:val="both"/>
        <w:rPr>
          <w:rFonts w:ascii="Times New Roman" w:hAnsi="Times New Roman" w:cs="Times New Roman"/>
          <w:sz w:val="28"/>
          <w:szCs w:val="28"/>
        </w:rPr>
      </w:pPr>
      <w:r w:rsidRPr="00767DB4">
        <w:rPr>
          <w:rFonts w:ascii="Times New Roman" w:hAnsi="Times New Roman" w:cs="Times New Roman"/>
          <w:sz w:val="28"/>
          <w:szCs w:val="28"/>
        </w:rPr>
        <w:t>Как видно из таблицы, толерантности соответствуют первые три типа взаимодействия.</w:t>
      </w:r>
    </w:p>
    <w:p w:rsidR="00DB4D7B" w:rsidRPr="00552611" w:rsidRDefault="00767DB4" w:rsidP="00552611">
      <w:pPr>
        <w:spacing w:line="228" w:lineRule="auto"/>
        <w:ind w:firstLine="357"/>
        <w:jc w:val="both"/>
        <w:rPr>
          <w:rFonts w:eastAsia="Arial Unicode MS"/>
          <w:sz w:val="28"/>
          <w:szCs w:val="28"/>
        </w:rPr>
      </w:pPr>
      <w:r w:rsidRPr="00767DB4">
        <w:rPr>
          <w:sz w:val="28"/>
          <w:szCs w:val="28"/>
        </w:rPr>
        <w:t>В диалоге проявляется индивидуальность и постигается своеоб</w:t>
      </w:r>
      <w:r w:rsidR="00552611">
        <w:rPr>
          <w:sz w:val="28"/>
          <w:szCs w:val="28"/>
        </w:rPr>
        <w:t xml:space="preserve">разие другого. </w:t>
      </w:r>
      <w:r w:rsidRPr="00767DB4">
        <w:rPr>
          <w:sz w:val="28"/>
          <w:szCs w:val="28"/>
        </w:rPr>
        <w:t xml:space="preserve"> </w:t>
      </w:r>
      <w:r w:rsidR="0083167B" w:rsidRPr="007F08A5">
        <w:rPr>
          <w:rFonts w:eastAsia="Arial Unicode MS"/>
          <w:sz w:val="28"/>
          <w:szCs w:val="28"/>
        </w:rPr>
        <w:t xml:space="preserve">При формировании культуры мира и толерантности </w:t>
      </w:r>
      <w:r w:rsidR="0083167B" w:rsidRPr="00DB4D7B">
        <w:rPr>
          <w:rFonts w:eastAsia="Arial Unicode MS"/>
          <w:sz w:val="28"/>
          <w:szCs w:val="28"/>
        </w:rPr>
        <w:t xml:space="preserve">диалог </w:t>
      </w:r>
      <w:r w:rsidR="0083167B" w:rsidRPr="007F08A5">
        <w:rPr>
          <w:rFonts w:eastAsia="Arial Unicode MS"/>
          <w:sz w:val="28"/>
          <w:szCs w:val="28"/>
        </w:rPr>
        <w:t xml:space="preserve">является необходимым средством разрешения общественных противоречий и конфликтов мирным путем, без применения силы. Люди, выражая свое согласие на разговор и приступая к переговорам, уже проявляют минимум толерантности. </w:t>
      </w:r>
      <w:r w:rsidR="00763DAA">
        <w:rPr>
          <w:rFonts w:eastAsia="Arial Unicode MS"/>
          <w:sz w:val="28"/>
          <w:szCs w:val="28"/>
        </w:rPr>
        <w:t xml:space="preserve">Разговор, возможно, </w:t>
      </w:r>
      <w:r w:rsidR="0083167B" w:rsidRPr="007F08A5">
        <w:rPr>
          <w:rFonts w:eastAsia="Arial Unicode MS"/>
          <w:sz w:val="28"/>
          <w:szCs w:val="28"/>
        </w:rPr>
        <w:t xml:space="preserve"> является самым глубоким из всех видов человеческих отношений, подтверждая античное высказывание о том, что человек есть не существо, которое говорит, а существ</w:t>
      </w:r>
      <w:r w:rsidR="00206AE7">
        <w:rPr>
          <w:rFonts w:eastAsia="Arial Unicode MS"/>
          <w:sz w:val="28"/>
          <w:szCs w:val="28"/>
        </w:rPr>
        <w:t xml:space="preserve">о, которое разговаривает. </w:t>
      </w:r>
      <w:r w:rsidR="0083167B" w:rsidRPr="007F08A5">
        <w:rPr>
          <w:rFonts w:eastAsia="Arial Unicode MS"/>
          <w:sz w:val="28"/>
          <w:szCs w:val="28"/>
        </w:rPr>
        <w:t xml:space="preserve">В процессе разговора всякие попытки применения силы сводятся в рамки спора или столкновения, разрешая их без тяжелых </w:t>
      </w:r>
      <w:r w:rsidR="0083167B">
        <w:rPr>
          <w:rFonts w:eastAsia="Arial Unicode MS"/>
          <w:sz w:val="28"/>
          <w:szCs w:val="28"/>
        </w:rPr>
        <w:t xml:space="preserve">последствий. </w:t>
      </w:r>
      <w:r w:rsidR="0083167B" w:rsidRPr="007F08A5">
        <w:rPr>
          <w:rFonts w:eastAsia="Arial Unicode MS"/>
          <w:sz w:val="28"/>
          <w:szCs w:val="28"/>
        </w:rPr>
        <w:t xml:space="preserve"> </w:t>
      </w:r>
    </w:p>
    <w:p w:rsidR="00767DB4" w:rsidRPr="00DB4D7B" w:rsidRDefault="00DB4D7B" w:rsidP="00DB4D7B">
      <w:pPr>
        <w:spacing w:line="228" w:lineRule="auto"/>
        <w:jc w:val="both"/>
        <w:rPr>
          <w:rFonts w:eastAsia="Arial Unicode MS"/>
          <w:sz w:val="28"/>
          <w:szCs w:val="28"/>
        </w:rPr>
      </w:pPr>
      <w:r>
        <w:rPr>
          <w:rFonts w:eastAsia="Arial Unicode MS"/>
          <w:sz w:val="28"/>
          <w:szCs w:val="28"/>
        </w:rPr>
        <w:t xml:space="preserve">      </w:t>
      </w:r>
      <w:r w:rsidR="00767DB4" w:rsidRPr="00DB4D7B">
        <w:rPr>
          <w:sz w:val="28"/>
          <w:szCs w:val="28"/>
        </w:rPr>
        <w:t>Второй тип взаимодействия — сотрудничество — подразуме</w:t>
      </w:r>
      <w:r w:rsidR="00767DB4" w:rsidRPr="00DB4D7B">
        <w:rPr>
          <w:sz w:val="28"/>
          <w:szCs w:val="28"/>
        </w:rPr>
        <w:softHyphen/>
        <w:t xml:space="preserve">вает совместное определение целей деятельности, совместное ее планирование, </w:t>
      </w:r>
      <w:r w:rsidR="00767DB4" w:rsidRPr="00DB4D7B">
        <w:rPr>
          <w:sz w:val="28"/>
          <w:szCs w:val="28"/>
        </w:rPr>
        <w:lastRenderedPageBreak/>
        <w:t>распределение сил и средств на основе возможно</w:t>
      </w:r>
      <w:r w:rsidR="00767DB4" w:rsidRPr="00DB4D7B">
        <w:rPr>
          <w:sz w:val="28"/>
          <w:szCs w:val="28"/>
        </w:rPr>
        <w:softHyphen/>
        <w:t>стей каждого. Это уровень толерантного поведения, который может быть охарактеризован следующими признаками:</w:t>
      </w:r>
    </w:p>
    <w:p w:rsidR="00767DB4" w:rsidRPr="00767DB4" w:rsidRDefault="00767DB4" w:rsidP="00635E32">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контактность;</w:t>
      </w:r>
    </w:p>
    <w:p w:rsidR="00767DB4" w:rsidRPr="00767DB4" w:rsidRDefault="00767DB4" w:rsidP="00635E32">
      <w:pPr>
        <w:pStyle w:val="ab"/>
        <w:numPr>
          <w:ilvl w:val="0"/>
          <w:numId w:val="3"/>
        </w:numPr>
        <w:spacing w:before="0" w:beforeAutospacing="0" w:after="0" w:afterAutospacing="0"/>
        <w:ind w:firstLine="560"/>
        <w:rPr>
          <w:rFonts w:ascii="Times New Roman" w:hAnsi="Times New Roman" w:cs="Times New Roman"/>
          <w:sz w:val="28"/>
          <w:szCs w:val="28"/>
        </w:rPr>
      </w:pPr>
      <w:r w:rsidRPr="00767DB4">
        <w:rPr>
          <w:rFonts w:ascii="Times New Roman" w:hAnsi="Times New Roman" w:cs="Times New Roman"/>
          <w:sz w:val="28"/>
          <w:szCs w:val="28"/>
        </w:rPr>
        <w:t>доброжелательность (отс</w:t>
      </w:r>
      <w:r w:rsidR="00552611">
        <w:rPr>
          <w:rFonts w:ascii="Times New Roman" w:hAnsi="Times New Roman" w:cs="Times New Roman"/>
          <w:sz w:val="28"/>
          <w:szCs w:val="28"/>
        </w:rPr>
        <w:t>утствие агрессии</w:t>
      </w:r>
      <w:r w:rsidRPr="00767DB4">
        <w:rPr>
          <w:rFonts w:ascii="Times New Roman" w:hAnsi="Times New Roman" w:cs="Times New Roman"/>
          <w:sz w:val="28"/>
          <w:szCs w:val="28"/>
        </w:rPr>
        <w:t>);</w:t>
      </w:r>
    </w:p>
    <w:p w:rsidR="00767DB4" w:rsidRPr="00763DAA" w:rsidRDefault="00767DB4" w:rsidP="00763DAA">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отсутствие тревожности;</w:t>
      </w:r>
    </w:p>
    <w:p w:rsidR="00767DB4" w:rsidRPr="00767DB4" w:rsidRDefault="00767DB4" w:rsidP="00635E32">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вежливость (учтивость);</w:t>
      </w:r>
    </w:p>
    <w:p w:rsidR="00767DB4" w:rsidRPr="00767DB4" w:rsidRDefault="00767DB4" w:rsidP="00635E32">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терпение;</w:t>
      </w:r>
    </w:p>
    <w:p w:rsidR="00767DB4" w:rsidRPr="00767DB4" w:rsidRDefault="00767DB4" w:rsidP="00635E32">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доверительность;</w:t>
      </w:r>
    </w:p>
    <w:p w:rsidR="00767DB4" w:rsidRPr="00767DB4" w:rsidRDefault="00767DB4" w:rsidP="00635E32">
      <w:pPr>
        <w:pStyle w:val="ab"/>
        <w:numPr>
          <w:ilvl w:val="0"/>
          <w:numId w:val="3"/>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социальная активность.</w:t>
      </w:r>
    </w:p>
    <w:p w:rsidR="00767DB4" w:rsidRPr="00767DB4" w:rsidRDefault="00767DB4" w:rsidP="00635E32">
      <w:pPr>
        <w:pStyle w:val="ab"/>
        <w:spacing w:before="0" w:beforeAutospacing="0" w:after="0" w:afterAutospacing="0"/>
        <w:ind w:left="40" w:firstLine="560"/>
        <w:jc w:val="both"/>
        <w:rPr>
          <w:rFonts w:ascii="Times New Roman" w:hAnsi="Times New Roman" w:cs="Times New Roman"/>
          <w:sz w:val="28"/>
          <w:szCs w:val="28"/>
        </w:rPr>
      </w:pPr>
      <w:r w:rsidRPr="00767DB4">
        <w:rPr>
          <w:rFonts w:ascii="Times New Roman" w:hAnsi="Times New Roman" w:cs="Times New Roman"/>
          <w:sz w:val="28"/>
          <w:szCs w:val="28"/>
        </w:rPr>
        <w:t>Опека является типом взаимодействия, также соотносимым с понятием толерантности. Опека подразумевает заботу, причем эта забота не унижает достоинства опекае</w:t>
      </w:r>
      <w:r w:rsidR="007B35E0">
        <w:rPr>
          <w:rFonts w:ascii="Times New Roman" w:hAnsi="Times New Roman" w:cs="Times New Roman"/>
          <w:sz w:val="28"/>
          <w:szCs w:val="28"/>
        </w:rPr>
        <w:t>мого.</w:t>
      </w:r>
      <w:r w:rsidRPr="00767DB4">
        <w:rPr>
          <w:rFonts w:ascii="Times New Roman" w:hAnsi="Times New Roman" w:cs="Times New Roman"/>
          <w:sz w:val="28"/>
          <w:szCs w:val="28"/>
        </w:rPr>
        <w:t xml:space="preserve"> Данный тип взаимо</w:t>
      </w:r>
      <w:r w:rsidRPr="00767DB4">
        <w:rPr>
          <w:rFonts w:ascii="Times New Roman" w:hAnsi="Times New Roman" w:cs="Times New Roman"/>
          <w:sz w:val="28"/>
          <w:szCs w:val="28"/>
        </w:rPr>
        <w:softHyphen/>
        <w:t>действия возможен только тогда, когда обе стороны принимают друг друга и терпимо друг к другу относятся, и характеризуется следующими призна</w:t>
      </w:r>
      <w:r w:rsidRPr="00767DB4">
        <w:rPr>
          <w:rFonts w:ascii="Times New Roman" w:hAnsi="Times New Roman" w:cs="Times New Roman"/>
          <w:sz w:val="28"/>
          <w:szCs w:val="28"/>
        </w:rPr>
        <w:softHyphen/>
        <w:t>ками:</w:t>
      </w:r>
    </w:p>
    <w:p w:rsidR="00767DB4" w:rsidRPr="00767DB4" w:rsidRDefault="00767DB4" w:rsidP="00635E32">
      <w:pPr>
        <w:pStyle w:val="ab"/>
        <w:numPr>
          <w:ilvl w:val="0"/>
          <w:numId w:val="4"/>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эмоциональная стабильность;</w:t>
      </w:r>
    </w:p>
    <w:p w:rsidR="00C77D97" w:rsidRDefault="00C77D97" w:rsidP="00635E32">
      <w:pPr>
        <w:pStyle w:val="ab"/>
        <w:numPr>
          <w:ilvl w:val="0"/>
          <w:numId w:val="4"/>
        </w:numPr>
        <w:spacing w:before="0" w:beforeAutospacing="0" w:after="0" w:afterAutospacing="0"/>
        <w:ind w:left="740" w:firstLine="560"/>
        <w:rPr>
          <w:rFonts w:ascii="Times New Roman" w:hAnsi="Times New Roman" w:cs="Times New Roman"/>
          <w:sz w:val="28"/>
          <w:szCs w:val="28"/>
        </w:rPr>
      </w:pPr>
      <w:r>
        <w:rPr>
          <w:rFonts w:ascii="Times New Roman" w:hAnsi="Times New Roman" w:cs="Times New Roman"/>
          <w:sz w:val="28"/>
          <w:szCs w:val="28"/>
        </w:rPr>
        <w:t>высокий уровень сопереживания партнеру</w:t>
      </w:r>
      <w:r w:rsidR="00767DB4" w:rsidRPr="00767DB4">
        <w:rPr>
          <w:rFonts w:ascii="Times New Roman" w:hAnsi="Times New Roman" w:cs="Times New Roman"/>
          <w:sz w:val="28"/>
          <w:szCs w:val="28"/>
        </w:rPr>
        <w:t>;</w:t>
      </w:r>
    </w:p>
    <w:p w:rsidR="00767DB4" w:rsidRPr="00C77D97" w:rsidRDefault="00C77D97" w:rsidP="00635E32">
      <w:pPr>
        <w:pStyle w:val="ab"/>
        <w:numPr>
          <w:ilvl w:val="0"/>
          <w:numId w:val="4"/>
        </w:numPr>
        <w:spacing w:before="0" w:beforeAutospacing="0" w:after="0" w:afterAutospacing="0"/>
        <w:ind w:left="740" w:firstLine="560"/>
        <w:rPr>
          <w:rFonts w:ascii="Times New Roman" w:hAnsi="Times New Roman" w:cs="Times New Roman"/>
          <w:sz w:val="28"/>
          <w:szCs w:val="28"/>
        </w:rPr>
      </w:pPr>
      <w:r>
        <w:rPr>
          <w:sz w:val="24"/>
          <w:szCs w:val="24"/>
        </w:rPr>
        <w:t>о</w:t>
      </w:r>
      <w:r w:rsidRPr="00C77D97">
        <w:rPr>
          <w:sz w:val="24"/>
          <w:szCs w:val="24"/>
        </w:rPr>
        <w:t>тсутствие стереотипов, предрассудков</w:t>
      </w:r>
      <w:r w:rsidR="00767DB4" w:rsidRPr="00C77D97">
        <w:rPr>
          <w:rFonts w:ascii="Times New Roman" w:hAnsi="Times New Roman" w:cs="Times New Roman"/>
          <w:sz w:val="28"/>
          <w:szCs w:val="28"/>
        </w:rPr>
        <w:t>;</w:t>
      </w:r>
    </w:p>
    <w:p w:rsidR="00767DB4" w:rsidRPr="00767DB4" w:rsidRDefault="00767DB4" w:rsidP="00635E32">
      <w:pPr>
        <w:pStyle w:val="ab"/>
        <w:numPr>
          <w:ilvl w:val="0"/>
          <w:numId w:val="4"/>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социальная активность;</w:t>
      </w:r>
    </w:p>
    <w:p w:rsidR="00767DB4" w:rsidRPr="00767DB4" w:rsidRDefault="00767DB4" w:rsidP="00635E32">
      <w:pPr>
        <w:pStyle w:val="ab"/>
        <w:numPr>
          <w:ilvl w:val="0"/>
          <w:numId w:val="4"/>
        </w:numPr>
        <w:spacing w:before="0" w:beforeAutospacing="0" w:after="0" w:afterAutospacing="0"/>
        <w:ind w:left="740" w:firstLine="560"/>
        <w:rPr>
          <w:rFonts w:ascii="Times New Roman" w:hAnsi="Times New Roman" w:cs="Times New Roman"/>
          <w:sz w:val="28"/>
          <w:szCs w:val="28"/>
        </w:rPr>
      </w:pPr>
      <w:r w:rsidRPr="00767DB4">
        <w:rPr>
          <w:rFonts w:ascii="Times New Roman" w:hAnsi="Times New Roman" w:cs="Times New Roman"/>
          <w:sz w:val="28"/>
          <w:szCs w:val="28"/>
        </w:rPr>
        <w:t>умение прийти на помощь.</w:t>
      </w:r>
    </w:p>
    <w:p w:rsidR="00767DB4" w:rsidRPr="00767DB4" w:rsidRDefault="00767DB4" w:rsidP="00635E32">
      <w:pPr>
        <w:pStyle w:val="ab"/>
        <w:spacing w:before="0" w:beforeAutospacing="0" w:after="0" w:afterAutospacing="0"/>
        <w:ind w:right="20" w:firstLine="560"/>
        <w:jc w:val="both"/>
        <w:rPr>
          <w:rFonts w:ascii="Times New Roman" w:hAnsi="Times New Roman" w:cs="Times New Roman"/>
          <w:sz w:val="28"/>
          <w:szCs w:val="28"/>
        </w:rPr>
      </w:pPr>
      <w:r w:rsidRPr="00767DB4">
        <w:rPr>
          <w:rFonts w:ascii="Times New Roman" w:hAnsi="Times New Roman" w:cs="Times New Roman"/>
          <w:sz w:val="28"/>
          <w:szCs w:val="28"/>
        </w:rPr>
        <w:t>Все перечисленные признаки характеризуют человека, свобод</w:t>
      </w:r>
      <w:r w:rsidRPr="00767DB4">
        <w:rPr>
          <w:rFonts w:ascii="Times New Roman" w:hAnsi="Times New Roman" w:cs="Times New Roman"/>
          <w:sz w:val="28"/>
          <w:szCs w:val="28"/>
        </w:rPr>
        <w:softHyphen/>
        <w:t>ног</w:t>
      </w:r>
      <w:r w:rsidR="00552611">
        <w:rPr>
          <w:rFonts w:ascii="Times New Roman" w:hAnsi="Times New Roman" w:cs="Times New Roman"/>
          <w:sz w:val="28"/>
          <w:szCs w:val="28"/>
        </w:rPr>
        <w:t>о от</w:t>
      </w:r>
      <w:r w:rsidR="00763DAA">
        <w:rPr>
          <w:rFonts w:ascii="Times New Roman" w:hAnsi="Times New Roman" w:cs="Times New Roman"/>
          <w:sz w:val="28"/>
          <w:szCs w:val="28"/>
        </w:rPr>
        <w:t xml:space="preserve"> стереотипов, страхов</w:t>
      </w:r>
      <w:r w:rsidRPr="00767DB4">
        <w:rPr>
          <w:rFonts w:ascii="Times New Roman" w:hAnsi="Times New Roman" w:cs="Times New Roman"/>
          <w:sz w:val="28"/>
          <w:szCs w:val="28"/>
        </w:rPr>
        <w:t xml:space="preserve"> и стремления к подавлению</w:t>
      </w:r>
      <w:r w:rsidR="00763DAA">
        <w:rPr>
          <w:rFonts w:ascii="Times New Roman" w:hAnsi="Times New Roman" w:cs="Times New Roman"/>
          <w:sz w:val="28"/>
          <w:szCs w:val="28"/>
        </w:rPr>
        <w:t xml:space="preserve"> окружающих</w:t>
      </w:r>
      <w:r w:rsidRPr="00767DB4">
        <w:rPr>
          <w:rFonts w:ascii="Times New Roman" w:hAnsi="Times New Roman" w:cs="Times New Roman"/>
          <w:sz w:val="28"/>
          <w:szCs w:val="28"/>
        </w:rPr>
        <w:t>. Следовательно, диа</w:t>
      </w:r>
      <w:r w:rsidRPr="00767DB4">
        <w:rPr>
          <w:rFonts w:ascii="Times New Roman" w:hAnsi="Times New Roman" w:cs="Times New Roman"/>
          <w:sz w:val="28"/>
          <w:szCs w:val="28"/>
        </w:rPr>
        <w:softHyphen/>
        <w:t>лог и сотрудничество связаны с пониманием та</w:t>
      </w:r>
      <w:r w:rsidR="007B35E0">
        <w:rPr>
          <w:rFonts w:ascii="Times New Roman" w:hAnsi="Times New Roman" w:cs="Times New Roman"/>
          <w:sz w:val="28"/>
          <w:szCs w:val="28"/>
        </w:rPr>
        <w:t>кой категории, как «свобода».</w:t>
      </w:r>
      <w:r w:rsidRPr="00767DB4">
        <w:rPr>
          <w:rFonts w:ascii="Times New Roman" w:hAnsi="Times New Roman" w:cs="Times New Roman"/>
          <w:sz w:val="28"/>
          <w:szCs w:val="28"/>
        </w:rPr>
        <w:t xml:space="preserve"> Именно в сотрудничес</w:t>
      </w:r>
      <w:r w:rsidR="00763DAA">
        <w:rPr>
          <w:rFonts w:ascii="Times New Roman" w:hAnsi="Times New Roman" w:cs="Times New Roman"/>
          <w:sz w:val="28"/>
          <w:szCs w:val="28"/>
        </w:rPr>
        <w:t>тве, в желании работать вместе</w:t>
      </w:r>
      <w:r w:rsidR="0090083C">
        <w:rPr>
          <w:rFonts w:ascii="Times New Roman" w:hAnsi="Times New Roman" w:cs="Times New Roman"/>
          <w:sz w:val="28"/>
          <w:szCs w:val="28"/>
        </w:rPr>
        <w:t xml:space="preserve"> </w:t>
      </w:r>
      <w:r w:rsidRPr="00767DB4">
        <w:rPr>
          <w:rFonts w:ascii="Times New Roman" w:hAnsi="Times New Roman" w:cs="Times New Roman"/>
          <w:sz w:val="28"/>
          <w:szCs w:val="28"/>
        </w:rPr>
        <w:t xml:space="preserve"> и рождается совестливое от</w:t>
      </w:r>
      <w:r w:rsidRPr="00767DB4">
        <w:rPr>
          <w:rFonts w:ascii="Times New Roman" w:hAnsi="Times New Roman" w:cs="Times New Roman"/>
          <w:sz w:val="28"/>
          <w:szCs w:val="28"/>
        </w:rPr>
        <w:softHyphen/>
        <w:t>ношение к людям, работе, обязанностям.</w:t>
      </w:r>
    </w:p>
    <w:p w:rsidR="00767DB4" w:rsidRPr="00767DB4" w:rsidRDefault="00767DB4" w:rsidP="00635E32">
      <w:pPr>
        <w:pStyle w:val="ab"/>
        <w:spacing w:before="0" w:beforeAutospacing="0" w:after="0" w:afterAutospacing="0"/>
        <w:ind w:left="20" w:right="140" w:firstLine="560"/>
        <w:jc w:val="both"/>
        <w:rPr>
          <w:rFonts w:ascii="Times New Roman" w:hAnsi="Times New Roman" w:cs="Times New Roman"/>
          <w:sz w:val="28"/>
          <w:szCs w:val="28"/>
        </w:rPr>
      </w:pPr>
      <w:r w:rsidRPr="00767DB4">
        <w:rPr>
          <w:rFonts w:ascii="Times New Roman" w:hAnsi="Times New Roman" w:cs="Times New Roman"/>
          <w:sz w:val="28"/>
          <w:szCs w:val="28"/>
        </w:rPr>
        <w:t>Такие типы взаимодействия, к</w:t>
      </w:r>
      <w:r w:rsidR="00CC7D64">
        <w:rPr>
          <w:rFonts w:ascii="Times New Roman" w:hAnsi="Times New Roman" w:cs="Times New Roman"/>
          <w:sz w:val="28"/>
          <w:szCs w:val="28"/>
        </w:rPr>
        <w:t>ак подавление,</w:t>
      </w:r>
      <w:r w:rsidRPr="00767DB4">
        <w:rPr>
          <w:rFonts w:ascii="Times New Roman" w:hAnsi="Times New Roman" w:cs="Times New Roman"/>
          <w:sz w:val="28"/>
          <w:szCs w:val="28"/>
        </w:rPr>
        <w:t xml:space="preserve"> конфронта</w:t>
      </w:r>
      <w:r w:rsidRPr="00767DB4">
        <w:rPr>
          <w:rFonts w:ascii="Times New Roman" w:hAnsi="Times New Roman" w:cs="Times New Roman"/>
          <w:sz w:val="28"/>
          <w:szCs w:val="28"/>
        </w:rPr>
        <w:softHyphen/>
        <w:t>ция и конфликт совместимы с понятием инто</w:t>
      </w:r>
      <w:r w:rsidRPr="00767DB4">
        <w:rPr>
          <w:rFonts w:ascii="Times New Roman" w:hAnsi="Times New Roman" w:cs="Times New Roman"/>
          <w:sz w:val="28"/>
          <w:szCs w:val="28"/>
        </w:rPr>
        <w:softHyphen/>
        <w:t>лерантности. К ее симптомам, обозначенным в изданиях ЮНЕСКО, относятся:</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Язык: использование оскорбительной, высокомерной или пренебрежительной лексики, унижающей людей, которые относятся к иной культуре, расе, нации, полу, религии, людей с физическими недостатками, с нетрадиционной сексуальной ориентацией и мн.др. Осмеяние.</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Стереотипы и предубеждения, как правило отрицательные, характеризующие всех представителей той или иной группы как имеющих одинаковые свойства. Возложение вины за случившееся несчастье или наличие социальных проблем на ту или иную группу.</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Дискриминация: разные социальные статусы, лишение социальных благ, отторжение от жизни в обществе.</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Остракизм: поведение, при котором существование других нарочито игнорируется. Отказ вступать с ними в беседу, признавать их самих или культуру.</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Репрессии: насильственное лишение возможности реализации прав человека.</w:t>
      </w:r>
    </w:p>
    <w:p w:rsidR="00767DB4" w:rsidRPr="00767DB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lastRenderedPageBreak/>
        <w:t>Запугивание: использование физического или численного превосходства с целью унижения или лишения собственности или положения.</w:t>
      </w:r>
    </w:p>
    <w:p w:rsidR="00767DB4" w:rsidRPr="00CC7D64" w:rsidRDefault="00767DB4" w:rsidP="00635E32">
      <w:pPr>
        <w:pStyle w:val="ab"/>
        <w:numPr>
          <w:ilvl w:val="0"/>
          <w:numId w:val="5"/>
        </w:numPr>
        <w:spacing w:before="0" w:beforeAutospacing="0" w:after="0" w:afterAutospacing="0"/>
        <w:ind w:right="140" w:firstLine="560"/>
        <w:jc w:val="both"/>
        <w:rPr>
          <w:rFonts w:ascii="Times New Roman" w:hAnsi="Times New Roman" w:cs="Times New Roman"/>
          <w:sz w:val="28"/>
          <w:szCs w:val="28"/>
        </w:rPr>
      </w:pPr>
      <w:r w:rsidRPr="00767DB4">
        <w:rPr>
          <w:rFonts w:ascii="Times New Roman" w:hAnsi="Times New Roman" w:cs="Times New Roman"/>
          <w:sz w:val="28"/>
          <w:szCs w:val="28"/>
        </w:rPr>
        <w:t>Уничтожение: содержание в заключении, физические расправы, выдворение из района проживания, вооруженные нападения и убийства. Геноцид.</w:t>
      </w:r>
    </w:p>
    <w:p w:rsidR="00767DB4" w:rsidRPr="00767DB4" w:rsidRDefault="00767DB4" w:rsidP="00767DB4">
      <w:pPr>
        <w:pStyle w:val="ab"/>
        <w:spacing w:beforeAutospacing="0"/>
        <w:ind w:left="60" w:right="80" w:firstLine="560"/>
        <w:jc w:val="center"/>
        <w:rPr>
          <w:rFonts w:ascii="Times New Roman" w:hAnsi="Times New Roman" w:cs="Times New Roman"/>
          <w:b/>
          <w:bCs/>
          <w:sz w:val="28"/>
          <w:szCs w:val="28"/>
        </w:rPr>
      </w:pPr>
      <w:r w:rsidRPr="00767DB4">
        <w:rPr>
          <w:rFonts w:ascii="Times New Roman" w:hAnsi="Times New Roman" w:cs="Times New Roman"/>
          <w:b/>
          <w:bCs/>
          <w:sz w:val="28"/>
          <w:szCs w:val="28"/>
        </w:rPr>
        <w:t>Критерии и показатели толерантности</w:t>
      </w:r>
    </w:p>
    <w:tbl>
      <w:tblPr>
        <w:tblW w:w="4241" w:type="pct"/>
        <w:jc w:val="center"/>
        <w:tblCellSpacing w:w="15" w:type="dxa"/>
        <w:tblInd w:w="-12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07"/>
        <w:gridCol w:w="4530"/>
      </w:tblGrid>
      <w:tr w:rsidR="00767DB4" w:rsidRPr="00767DB4" w:rsidTr="00767DB4">
        <w:trPr>
          <w:tblCellSpacing w:w="15" w:type="dxa"/>
          <w:jc w:val="center"/>
        </w:trPr>
        <w:tc>
          <w:tcPr>
            <w:tcW w:w="2154"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jc w:val="center"/>
              <w:rPr>
                <w:b/>
                <w:bCs/>
                <w:sz w:val="24"/>
                <w:szCs w:val="24"/>
              </w:rPr>
            </w:pPr>
            <w:r w:rsidRPr="00767DB4">
              <w:rPr>
                <w:b/>
                <w:bCs/>
                <w:sz w:val="24"/>
                <w:szCs w:val="24"/>
              </w:rPr>
              <w:t>Критерии</w:t>
            </w: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jc w:val="center"/>
              <w:rPr>
                <w:b/>
                <w:bCs/>
                <w:sz w:val="24"/>
                <w:szCs w:val="24"/>
              </w:rPr>
            </w:pPr>
            <w:r w:rsidRPr="00767DB4">
              <w:rPr>
                <w:b/>
                <w:bCs/>
                <w:sz w:val="24"/>
                <w:szCs w:val="24"/>
              </w:rPr>
              <w:t>Показатели</w:t>
            </w:r>
          </w:p>
        </w:tc>
      </w:tr>
      <w:tr w:rsidR="00767DB4" w:rsidRPr="00767DB4" w:rsidTr="00767DB4">
        <w:trPr>
          <w:tblCellSpacing w:w="15" w:type="dxa"/>
          <w:jc w:val="center"/>
        </w:trPr>
        <w:tc>
          <w:tcPr>
            <w:tcW w:w="215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jc w:val="center"/>
              <w:rPr>
                <w:sz w:val="24"/>
                <w:szCs w:val="24"/>
              </w:rPr>
            </w:pPr>
            <w:r w:rsidRPr="00767DB4">
              <w:rPr>
                <w:sz w:val="24"/>
                <w:szCs w:val="24"/>
              </w:rPr>
              <w:t>Устойчивость</w:t>
            </w:r>
            <w:r w:rsidRPr="00767DB4">
              <w:rPr>
                <w:sz w:val="24"/>
                <w:szCs w:val="24"/>
              </w:rPr>
              <w:br/>
              <w:t>личности</w:t>
            </w: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Эмоциональная стабильность</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Доброжелательность, вежливость, терпение</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Социальная ответственность</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Самостоятельность</w:t>
            </w:r>
          </w:p>
        </w:tc>
      </w:tr>
      <w:tr w:rsidR="00767DB4" w:rsidRPr="00767DB4" w:rsidTr="00767DB4">
        <w:trPr>
          <w:tblCellSpacing w:w="15" w:type="dxa"/>
          <w:jc w:val="center"/>
        </w:trPr>
        <w:tc>
          <w:tcPr>
            <w:tcW w:w="215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C77D97" w:rsidP="00391596">
            <w:pPr>
              <w:jc w:val="center"/>
              <w:rPr>
                <w:sz w:val="24"/>
                <w:szCs w:val="24"/>
              </w:rPr>
            </w:pPr>
            <w:r>
              <w:rPr>
                <w:sz w:val="24"/>
                <w:szCs w:val="24"/>
              </w:rPr>
              <w:t>Чувствительность</w:t>
            </w: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Чувствительность партнера</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Высокий уровень сопереживания</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Учтивость</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Способность к рефлексии</w:t>
            </w:r>
          </w:p>
        </w:tc>
      </w:tr>
      <w:tr w:rsidR="00767DB4" w:rsidRPr="00767DB4" w:rsidTr="00767DB4">
        <w:trPr>
          <w:tblCellSpacing w:w="15" w:type="dxa"/>
          <w:jc w:val="center"/>
        </w:trPr>
        <w:tc>
          <w:tcPr>
            <w:tcW w:w="215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C77D97" w:rsidP="00391596">
            <w:pPr>
              <w:jc w:val="center"/>
              <w:rPr>
                <w:sz w:val="24"/>
                <w:szCs w:val="24"/>
              </w:rPr>
            </w:pPr>
            <w:r>
              <w:rPr>
                <w:sz w:val="24"/>
                <w:szCs w:val="24"/>
              </w:rPr>
              <w:t>М</w:t>
            </w:r>
            <w:r w:rsidR="00767DB4" w:rsidRPr="00767DB4">
              <w:rPr>
                <w:sz w:val="24"/>
                <w:szCs w:val="24"/>
              </w:rPr>
              <w:t>ышлени</w:t>
            </w:r>
            <w:r>
              <w:rPr>
                <w:sz w:val="24"/>
                <w:szCs w:val="24"/>
              </w:rPr>
              <w:t>е</w:t>
            </w: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Отсутствие стереотипов, предрассудков</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Гибкость мышления</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Критичность мышления</w:t>
            </w:r>
          </w:p>
        </w:tc>
      </w:tr>
      <w:tr w:rsidR="00767DB4" w:rsidRPr="00767DB4" w:rsidTr="00767DB4">
        <w:trPr>
          <w:tblCellSpacing w:w="15" w:type="dxa"/>
          <w:jc w:val="center"/>
        </w:trPr>
        <w:tc>
          <w:tcPr>
            <w:tcW w:w="215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C77D97" w:rsidP="00391596">
            <w:pPr>
              <w:ind w:left="40"/>
              <w:jc w:val="center"/>
              <w:rPr>
                <w:sz w:val="24"/>
                <w:szCs w:val="24"/>
              </w:rPr>
            </w:pPr>
            <w:r>
              <w:rPr>
                <w:sz w:val="24"/>
                <w:szCs w:val="24"/>
              </w:rPr>
              <w:t>Поведение</w:t>
            </w: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 xml:space="preserve">Отсутствие напряженности </w:t>
            </w:r>
            <w:r w:rsidR="002C5565">
              <w:rPr>
                <w:sz w:val="24"/>
                <w:szCs w:val="24"/>
              </w:rPr>
              <w:t xml:space="preserve"> и тревожности</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2C5565" w:rsidP="00391596">
            <w:pPr>
              <w:ind w:left="360"/>
              <w:rPr>
                <w:sz w:val="24"/>
                <w:szCs w:val="24"/>
              </w:rPr>
            </w:pPr>
            <w:r>
              <w:rPr>
                <w:sz w:val="24"/>
                <w:szCs w:val="24"/>
              </w:rPr>
              <w:t>Социальная активность</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Коммуникабельность</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Умение найти выход из сложной ситуации</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Автономность поведения</w:t>
            </w:r>
          </w:p>
        </w:tc>
      </w:tr>
      <w:tr w:rsidR="00767DB4" w:rsidRPr="00767DB4" w:rsidTr="00767DB4">
        <w:trPr>
          <w:tblCellSpacing w:w="15" w:type="dxa"/>
          <w:jc w:val="center"/>
        </w:trPr>
        <w:tc>
          <w:tcPr>
            <w:tcW w:w="215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7DB4" w:rsidRPr="00767DB4" w:rsidRDefault="00767DB4" w:rsidP="00391596">
            <w:pPr>
              <w:rPr>
                <w:sz w:val="24"/>
                <w:szCs w:val="24"/>
              </w:rPr>
            </w:pPr>
          </w:p>
        </w:tc>
        <w:tc>
          <w:tcPr>
            <w:tcW w:w="2790" w:type="pct"/>
            <w:tcBorders>
              <w:top w:val="outset" w:sz="6" w:space="0" w:color="auto"/>
              <w:left w:val="outset" w:sz="6" w:space="0" w:color="auto"/>
              <w:bottom w:val="outset" w:sz="6" w:space="0" w:color="auto"/>
              <w:right w:val="outset" w:sz="6" w:space="0" w:color="auto"/>
            </w:tcBorders>
            <w:shd w:val="clear" w:color="auto" w:fill="FFFFFF"/>
            <w:hideMark/>
          </w:tcPr>
          <w:p w:rsidR="00767DB4" w:rsidRPr="00767DB4" w:rsidRDefault="00767DB4" w:rsidP="00391596">
            <w:pPr>
              <w:ind w:left="360"/>
              <w:rPr>
                <w:sz w:val="24"/>
                <w:szCs w:val="24"/>
              </w:rPr>
            </w:pPr>
            <w:r w:rsidRPr="00767DB4">
              <w:rPr>
                <w:sz w:val="24"/>
                <w:szCs w:val="24"/>
              </w:rPr>
              <w:t>Динамизм</w:t>
            </w:r>
          </w:p>
        </w:tc>
      </w:tr>
    </w:tbl>
    <w:p w:rsidR="00F40DC4" w:rsidRDefault="0090083C" w:rsidP="00B9079E">
      <w:pPr>
        <w:jc w:val="both"/>
        <w:rPr>
          <w:rFonts w:eastAsia="Arial Unicode MS"/>
          <w:sz w:val="28"/>
          <w:szCs w:val="28"/>
        </w:rPr>
      </w:pPr>
      <w:r>
        <w:rPr>
          <w:rFonts w:eastAsia="Arial Unicode MS"/>
          <w:sz w:val="28"/>
          <w:szCs w:val="28"/>
        </w:rPr>
        <w:t xml:space="preserve">     Однако, н</w:t>
      </w:r>
      <w:r w:rsidR="001024E1" w:rsidRPr="009A6B16">
        <w:rPr>
          <w:rFonts w:eastAsia="Arial Unicode MS"/>
          <w:sz w:val="28"/>
          <w:szCs w:val="28"/>
        </w:rPr>
        <w:t>ельзя быть</w:t>
      </w:r>
      <w:r w:rsidR="00D85E0E" w:rsidRPr="009A6B16">
        <w:rPr>
          <w:rFonts w:eastAsia="Arial Unicode MS"/>
          <w:sz w:val="28"/>
          <w:szCs w:val="28"/>
        </w:rPr>
        <w:t xml:space="preserve"> терпимым по отношению ко всему:</w:t>
      </w:r>
      <w:r w:rsidR="001024E1" w:rsidRPr="007F08A5">
        <w:rPr>
          <w:rFonts w:eastAsia="Arial Unicode MS"/>
          <w:i/>
          <w:sz w:val="28"/>
          <w:szCs w:val="28"/>
        </w:rPr>
        <w:t xml:space="preserve"> </w:t>
      </w:r>
      <w:r w:rsidR="00D85E0E" w:rsidRPr="007F08A5">
        <w:rPr>
          <w:rFonts w:eastAsia="Arial Unicode MS"/>
          <w:sz w:val="28"/>
          <w:szCs w:val="28"/>
        </w:rPr>
        <w:t xml:space="preserve"> равнодушию, нейтральности, увиливанию, трусости, лицемерию, снисходительности </w:t>
      </w:r>
      <w:r w:rsidR="001024E1" w:rsidRPr="007F08A5">
        <w:rPr>
          <w:rFonts w:eastAsia="Arial Unicode MS"/>
          <w:sz w:val="28"/>
          <w:szCs w:val="28"/>
        </w:rPr>
        <w:t xml:space="preserve"> и т. д.</w:t>
      </w:r>
      <w:r w:rsidR="00D85E0E" w:rsidRPr="007F08A5">
        <w:rPr>
          <w:rFonts w:eastAsia="Arial Unicode MS"/>
          <w:sz w:val="28"/>
          <w:szCs w:val="28"/>
        </w:rPr>
        <w:t xml:space="preserve"> </w:t>
      </w:r>
      <w:r w:rsidR="001024E1" w:rsidRPr="007F08A5">
        <w:rPr>
          <w:rFonts w:eastAsia="Arial Unicode MS"/>
          <w:i/>
          <w:sz w:val="28"/>
          <w:szCs w:val="28"/>
        </w:rPr>
        <w:t xml:space="preserve"> </w:t>
      </w:r>
      <w:r w:rsidR="001024E1" w:rsidRPr="007F08A5">
        <w:rPr>
          <w:rFonts w:eastAsia="Arial Unicode MS"/>
          <w:sz w:val="28"/>
          <w:szCs w:val="28"/>
        </w:rPr>
        <w:t xml:space="preserve"> </w:t>
      </w:r>
      <w:r w:rsidR="00DB4D7B">
        <w:rPr>
          <w:rFonts w:eastAsia="Arial Unicode MS"/>
          <w:sz w:val="28"/>
          <w:szCs w:val="28"/>
        </w:rPr>
        <w:t>«</w:t>
      </w:r>
      <w:r w:rsidR="001024E1" w:rsidRPr="007F08A5">
        <w:rPr>
          <w:rFonts w:eastAsia="Arial Unicode MS"/>
          <w:sz w:val="28"/>
          <w:szCs w:val="28"/>
        </w:rPr>
        <w:t xml:space="preserve">Терпимость не означает, что все имеет абсолютную поддержку: можно </w:t>
      </w:r>
      <w:r w:rsidR="001024E1" w:rsidRPr="007F08A5">
        <w:rPr>
          <w:rFonts w:eastAsia="Arial Unicode MS"/>
          <w:i/>
          <w:sz w:val="28"/>
          <w:szCs w:val="28"/>
        </w:rPr>
        <w:t>думать</w:t>
      </w:r>
      <w:r w:rsidR="001024E1" w:rsidRPr="007F08A5">
        <w:rPr>
          <w:rFonts w:eastAsia="Arial Unicode MS"/>
          <w:sz w:val="28"/>
          <w:szCs w:val="28"/>
        </w:rPr>
        <w:t xml:space="preserve"> что хочешь, но нельзя </w:t>
      </w:r>
      <w:r w:rsidR="001024E1" w:rsidRPr="007F08A5">
        <w:rPr>
          <w:rFonts w:eastAsia="Arial Unicode MS"/>
          <w:i/>
          <w:sz w:val="28"/>
          <w:szCs w:val="28"/>
        </w:rPr>
        <w:t xml:space="preserve">делать </w:t>
      </w:r>
      <w:r w:rsidR="001024E1" w:rsidRPr="007F08A5">
        <w:rPr>
          <w:rFonts w:eastAsia="Arial Unicode MS"/>
          <w:sz w:val="28"/>
          <w:szCs w:val="28"/>
        </w:rPr>
        <w:t xml:space="preserve">что хочешь. </w:t>
      </w:r>
      <w:r w:rsidR="00D85E0E" w:rsidRPr="007F08A5">
        <w:rPr>
          <w:rFonts w:eastAsia="Arial Unicode MS"/>
          <w:sz w:val="28"/>
          <w:szCs w:val="28"/>
        </w:rPr>
        <w:t>Терпимость имеет свои границы</w:t>
      </w:r>
      <w:r w:rsidR="00DB4D7B">
        <w:rPr>
          <w:rFonts w:eastAsia="Arial Unicode MS"/>
          <w:sz w:val="28"/>
          <w:szCs w:val="28"/>
        </w:rPr>
        <w:t>»</w:t>
      </w:r>
      <w:r w:rsidR="00DB4D7B">
        <w:rPr>
          <w:rFonts w:eastAsia="Arial Unicode MS"/>
          <w:sz w:val="28"/>
          <w:szCs w:val="28"/>
          <w:vertAlign w:val="superscript"/>
        </w:rPr>
        <w:t>1</w:t>
      </w:r>
      <w:r w:rsidR="00D85E0E" w:rsidRPr="007F08A5">
        <w:rPr>
          <w:rFonts w:eastAsia="Arial Unicode MS"/>
          <w:sz w:val="28"/>
          <w:szCs w:val="28"/>
        </w:rPr>
        <w:t>.</w:t>
      </w:r>
      <w:r w:rsidR="001024E1" w:rsidRPr="007F08A5">
        <w:rPr>
          <w:rFonts w:eastAsia="Arial Unicode MS"/>
          <w:sz w:val="28"/>
          <w:szCs w:val="28"/>
        </w:rPr>
        <w:t xml:space="preserve"> Нетерпимость может быть оспорена без применения силы двумя способами: самому избегая нетерпимого поведения или убеждая нетерпимых в том, что они находятся на ошибочном пути. Но если посредством </w:t>
      </w:r>
      <w:r w:rsidR="00D97A65" w:rsidRPr="007F08A5">
        <w:rPr>
          <w:rFonts w:eastAsia="Arial Unicode MS"/>
          <w:sz w:val="28"/>
          <w:szCs w:val="28"/>
        </w:rPr>
        <w:t>свободной дискуссии не удается убе</w:t>
      </w:r>
      <w:r w:rsidR="00D97A65">
        <w:rPr>
          <w:rFonts w:eastAsia="Arial Unicode MS"/>
          <w:sz w:val="28"/>
          <w:szCs w:val="28"/>
        </w:rPr>
        <w:t xml:space="preserve">дить нетерпимых в их ошибочном </w:t>
      </w:r>
      <w:r w:rsidR="00D97A65" w:rsidRPr="007F08A5">
        <w:rPr>
          <w:rFonts w:eastAsia="Arial Unicode MS"/>
          <w:sz w:val="28"/>
          <w:szCs w:val="28"/>
        </w:rPr>
        <w:t xml:space="preserve"> направлении и они продолжают действовать в соответствии со своими </w:t>
      </w:r>
      <w:r w:rsidR="001024E1" w:rsidRPr="007F08A5">
        <w:rPr>
          <w:rFonts w:eastAsia="Arial Unicode MS"/>
          <w:sz w:val="28"/>
          <w:szCs w:val="28"/>
        </w:rPr>
        <w:t xml:space="preserve">ошибочными убеждениями, тогда общество во избежание нежелательных последствий имеет право им воспрепятствовать. </w:t>
      </w:r>
    </w:p>
    <w:p w:rsidR="00F40DC4" w:rsidRPr="00F40DC4" w:rsidRDefault="00F40DC4" w:rsidP="00B9079E">
      <w:pPr>
        <w:jc w:val="both"/>
        <w:rPr>
          <w:rFonts w:eastAsia="Arial Unicode MS"/>
          <w:sz w:val="28"/>
          <w:szCs w:val="28"/>
        </w:rPr>
      </w:pPr>
      <w:r>
        <w:rPr>
          <w:color w:val="000000"/>
          <w:sz w:val="28"/>
          <w:szCs w:val="28"/>
        </w:rPr>
        <w:t xml:space="preserve">        </w:t>
      </w:r>
      <w:r w:rsidR="001024E1" w:rsidRPr="007F08A5">
        <w:rPr>
          <w:color w:val="000000"/>
          <w:sz w:val="28"/>
          <w:szCs w:val="28"/>
        </w:rPr>
        <w:t xml:space="preserve">Культура мира, например, в школе - это признание среди учителей и </w:t>
      </w:r>
      <w:r w:rsidR="001024E1" w:rsidRPr="007F08A5">
        <w:rPr>
          <w:color w:val="000000"/>
          <w:sz w:val="28"/>
          <w:szCs w:val="28"/>
        </w:rPr>
        <w:lastRenderedPageBreak/>
        <w:t xml:space="preserve">учащихся таких правил отношения людей в конфликтных ситуациях, которые позволяют разрешить конфликт мирным путем, с уважением достоинства любой из сторон, с соблюдением </w:t>
      </w:r>
      <w:r w:rsidR="000A4A6A" w:rsidRPr="007F08A5">
        <w:rPr>
          <w:color w:val="000000"/>
          <w:sz w:val="28"/>
          <w:szCs w:val="28"/>
        </w:rPr>
        <w:t>ее интересов и прав человека</w:t>
      </w:r>
      <w:r w:rsidR="001024E1" w:rsidRPr="007F08A5">
        <w:rPr>
          <w:color w:val="000000"/>
          <w:sz w:val="28"/>
          <w:szCs w:val="28"/>
        </w:rPr>
        <w:t>.</w:t>
      </w:r>
      <w:r w:rsidRPr="00F40DC4">
        <w:rPr>
          <w:color w:val="000000"/>
          <w:sz w:val="28"/>
          <w:szCs w:val="28"/>
        </w:rPr>
        <w:t xml:space="preserve"> </w:t>
      </w:r>
      <w:r w:rsidRPr="007F08A5">
        <w:rPr>
          <w:color w:val="000000"/>
          <w:sz w:val="28"/>
          <w:szCs w:val="28"/>
        </w:rPr>
        <w:t>То же касается культуры мира во всем мире.</w:t>
      </w:r>
    </w:p>
    <w:p w:rsidR="00F40DC4" w:rsidRPr="00D97A65" w:rsidRDefault="00F40DC4" w:rsidP="00F40DC4">
      <w:pPr>
        <w:spacing w:before="100" w:beforeAutospacing="1" w:after="100" w:afterAutospacing="1"/>
        <w:rPr>
          <w:rFonts w:eastAsia="Arial Unicode MS"/>
        </w:rPr>
      </w:pPr>
      <w:r w:rsidRPr="00D97A65">
        <w:rPr>
          <w:rFonts w:eastAsia="Arial Unicode MS"/>
        </w:rPr>
        <w:t>1.</w:t>
      </w:r>
      <w:r w:rsidRPr="00D97A65">
        <w:rPr>
          <w:color w:val="000000"/>
        </w:rPr>
        <w:t>Маркович Д.Ж. «Культура мира, толерантность и межэтнические отношения»</w:t>
      </w:r>
      <w:r w:rsidRPr="00D97A65">
        <w:t xml:space="preserve"> </w:t>
      </w:r>
      <w:r w:rsidRPr="00D97A65">
        <w:rPr>
          <w:rStyle w:val="HTML"/>
          <w:color w:val="00B0F0"/>
        </w:rPr>
        <w:t>www.socionauki.ru/journal/articles/129876</w:t>
      </w:r>
    </w:p>
    <w:p w:rsidR="000A4A6A" w:rsidRPr="007F08A5" w:rsidRDefault="001024E1" w:rsidP="000A4A6A">
      <w:pPr>
        <w:spacing w:line="228" w:lineRule="auto"/>
        <w:ind w:firstLine="357"/>
        <w:jc w:val="both"/>
        <w:rPr>
          <w:rFonts w:eastAsia="Arial Unicode MS"/>
          <w:sz w:val="28"/>
          <w:szCs w:val="28"/>
        </w:rPr>
      </w:pPr>
      <w:r w:rsidRPr="007F08A5">
        <w:rPr>
          <w:color w:val="000000"/>
          <w:sz w:val="28"/>
          <w:szCs w:val="28"/>
        </w:rPr>
        <w:t xml:space="preserve">Но поскольку школа – это тысяча отдельных человек, мыслящих и поступающих в соответствии со своей культурой, культура мира или войны зависит от культуры каждого отдельного человека – тебя и меня. Точно также и человечество – это совокупность цивилизаций, государств, народов и общностей, а те, в свою очередь, состоят из конкретных людей, с которых все и начинается. </w:t>
      </w:r>
    </w:p>
    <w:p w:rsidR="000A4A6A" w:rsidRPr="007F08A5" w:rsidRDefault="001024E1" w:rsidP="00F11579">
      <w:pPr>
        <w:spacing w:line="228" w:lineRule="auto"/>
        <w:ind w:firstLine="357"/>
        <w:jc w:val="both"/>
        <w:rPr>
          <w:rFonts w:eastAsia="Arial Unicode MS"/>
          <w:sz w:val="28"/>
          <w:szCs w:val="28"/>
        </w:rPr>
      </w:pPr>
      <w:r w:rsidRPr="007F08A5">
        <w:rPr>
          <w:color w:val="000000"/>
          <w:sz w:val="28"/>
          <w:szCs w:val="28"/>
        </w:rPr>
        <w:t xml:space="preserve">Если получается создать такую атмосферу в классе, в которой все в целом довольны взаимоотношениями, то культура мира во всем мире тоже возможна. </w:t>
      </w:r>
      <w:r w:rsidR="00354F7D" w:rsidRPr="007F08A5">
        <w:rPr>
          <w:color w:val="000000"/>
          <w:sz w:val="28"/>
          <w:szCs w:val="28"/>
        </w:rPr>
        <w:t>М</w:t>
      </w:r>
      <w:r w:rsidRPr="007F08A5">
        <w:rPr>
          <w:color w:val="000000"/>
          <w:sz w:val="28"/>
          <w:szCs w:val="28"/>
        </w:rPr>
        <w:t>ир возможен, если люди будут и</w:t>
      </w:r>
      <w:r w:rsidR="000A4A6A" w:rsidRPr="007F08A5">
        <w:rPr>
          <w:color w:val="000000"/>
          <w:sz w:val="28"/>
          <w:szCs w:val="28"/>
        </w:rPr>
        <w:t xml:space="preserve">спытывать отвращение к войне </w:t>
      </w:r>
      <w:r w:rsidRPr="007F08A5">
        <w:rPr>
          <w:color w:val="000000"/>
          <w:sz w:val="28"/>
          <w:szCs w:val="28"/>
        </w:rPr>
        <w:t xml:space="preserve"> (дракам, ссорам, скандалам) и изменятся отношения с людьми и к людям у каждого конкретного человека.  </w:t>
      </w:r>
    </w:p>
    <w:p w:rsidR="000A4A6A" w:rsidRPr="007F08A5" w:rsidRDefault="001024E1" w:rsidP="000A4A6A">
      <w:pPr>
        <w:spacing w:line="228" w:lineRule="auto"/>
        <w:ind w:firstLine="357"/>
        <w:jc w:val="both"/>
        <w:rPr>
          <w:rFonts w:eastAsia="Arial Unicode MS"/>
          <w:sz w:val="28"/>
          <w:szCs w:val="28"/>
        </w:rPr>
      </w:pPr>
      <w:r w:rsidRPr="007F08A5">
        <w:rPr>
          <w:color w:val="000000"/>
          <w:sz w:val="28"/>
          <w:szCs w:val="28"/>
        </w:rPr>
        <w:t xml:space="preserve">Культура войны в государстве характерна </w:t>
      </w:r>
      <w:r w:rsidRPr="00206AE7">
        <w:rPr>
          <w:color w:val="000000"/>
          <w:sz w:val="28"/>
          <w:szCs w:val="28"/>
        </w:rPr>
        <w:t>нетерпимостью к инакомыслию и подавлением всякого сопротивления или различия.</w:t>
      </w:r>
      <w:r w:rsidRPr="007F08A5">
        <w:rPr>
          <w:color w:val="000000"/>
          <w:sz w:val="28"/>
          <w:szCs w:val="28"/>
        </w:rPr>
        <w:t xml:space="preserve"> Примером может быть Гитлеровская Германия. Здесь власть как бы брала все бразды правления в свои руки и проявляла нетерпимость к иным точкам зрения и мнениям. Большинство населения страдало, терпя грубое отношение со стороны властей, бедность, ложь в средствах массовой информации. Люди в целом не чувствовали себя защищенными в собственной стране, и многие пытались уехать за рубеж, если это было возможно. Все политические партии, кроме фашистской, были запрещены. Пресса и книги подвергались цензуре. Были переписаны школьные учебники. Воспитание мальчиков предполагало, что они станут солдатами. Дети вступали в организацию юных фашистов. Гитлер организовал тайную полицию и устроил концлагеря для своих противников. А потом он пошел дальше и развязал Вторую Мировую Войну, жертвами которой стали 53 млн. человека. </w:t>
      </w:r>
    </w:p>
    <w:p w:rsidR="000A4A6A" w:rsidRPr="007F08A5" w:rsidRDefault="001024E1" w:rsidP="000A4A6A">
      <w:pPr>
        <w:spacing w:line="228" w:lineRule="auto"/>
        <w:ind w:firstLine="357"/>
        <w:jc w:val="both"/>
        <w:rPr>
          <w:rFonts w:eastAsia="Arial Unicode MS"/>
          <w:sz w:val="28"/>
          <w:szCs w:val="28"/>
        </w:rPr>
      </w:pPr>
      <w:r w:rsidRPr="007F08A5">
        <w:rPr>
          <w:color w:val="000000"/>
          <w:sz w:val="28"/>
          <w:szCs w:val="28"/>
        </w:rPr>
        <w:t>Человек с культурой войны отличается тем, что он мало кому доверяет, в отношениях с людьми имеет привычку доминировать, не выслушивает других людей, громко говорит только о себе и своих интересах. В итоге он мало что знает о людях, которые ег</w:t>
      </w:r>
      <w:r w:rsidR="008A6145">
        <w:rPr>
          <w:color w:val="000000"/>
          <w:sz w:val="28"/>
          <w:szCs w:val="28"/>
        </w:rPr>
        <w:t>о окружают,  и его это</w:t>
      </w:r>
      <w:r w:rsidRPr="007F08A5">
        <w:rPr>
          <w:color w:val="000000"/>
          <w:sz w:val="28"/>
          <w:szCs w:val="28"/>
        </w:rPr>
        <w:t xml:space="preserve"> мало беспокоит. </w:t>
      </w:r>
    </w:p>
    <w:p w:rsidR="00354F7D" w:rsidRPr="007F08A5" w:rsidRDefault="001024E1" w:rsidP="000A4A6A">
      <w:pPr>
        <w:spacing w:line="228" w:lineRule="auto"/>
        <w:ind w:firstLine="357"/>
        <w:jc w:val="both"/>
        <w:rPr>
          <w:color w:val="000000"/>
          <w:sz w:val="28"/>
          <w:szCs w:val="28"/>
        </w:rPr>
      </w:pPr>
      <w:r w:rsidRPr="007F08A5">
        <w:rPr>
          <w:color w:val="000000"/>
          <w:sz w:val="28"/>
          <w:szCs w:val="28"/>
        </w:rPr>
        <w:t>В классе, бывает, находятся один-два таких человека, которые лидируют через агрессию, насилие, драки, грубое отношение к одноклассникам или взрослым. Такое лидерство, во-первых, не долговечное, а, во-вторых, никому не по душ</w:t>
      </w:r>
      <w:r w:rsidR="0090083C">
        <w:rPr>
          <w:color w:val="000000"/>
          <w:sz w:val="28"/>
          <w:szCs w:val="28"/>
        </w:rPr>
        <w:t xml:space="preserve">е. </w:t>
      </w:r>
    </w:p>
    <w:p w:rsidR="000A4A6A" w:rsidRDefault="001024E1" w:rsidP="000A4A6A">
      <w:pPr>
        <w:spacing w:line="228" w:lineRule="auto"/>
        <w:ind w:firstLine="357"/>
        <w:jc w:val="both"/>
        <w:rPr>
          <w:color w:val="000000"/>
          <w:sz w:val="28"/>
          <w:szCs w:val="28"/>
        </w:rPr>
      </w:pPr>
      <w:r w:rsidRPr="007F08A5">
        <w:rPr>
          <w:color w:val="000000"/>
          <w:sz w:val="28"/>
          <w:szCs w:val="28"/>
        </w:rPr>
        <w:t>Культура мира в государстве, наоборот, подчеркивается и ставится в центр внимания в любой сфере деятельности: политике, производстве, СМИ, социальной сфере, образовании, управлении. В такой стране</w:t>
      </w:r>
      <w:r w:rsidR="00F11579">
        <w:rPr>
          <w:color w:val="000000"/>
          <w:sz w:val="28"/>
          <w:szCs w:val="28"/>
        </w:rPr>
        <w:t>,</w:t>
      </w:r>
      <w:r w:rsidRPr="007F08A5">
        <w:rPr>
          <w:color w:val="000000"/>
          <w:sz w:val="28"/>
          <w:szCs w:val="28"/>
        </w:rPr>
        <w:t xml:space="preserve"> в народе и среди руководителей существует незыблемое кредо: </w:t>
      </w:r>
      <w:r w:rsidRPr="00DB4D7B">
        <w:rPr>
          <w:color w:val="000000"/>
          <w:sz w:val="28"/>
          <w:szCs w:val="28"/>
        </w:rPr>
        <w:t>быть толерантным к культурным или религиозным различиям между людьми, быть выше насилия, не разжигать никакие конфликты.</w:t>
      </w:r>
      <w:r w:rsidRPr="00F11579">
        <w:rPr>
          <w:i/>
          <w:color w:val="000000"/>
          <w:sz w:val="28"/>
          <w:szCs w:val="28"/>
        </w:rPr>
        <w:t xml:space="preserve"> </w:t>
      </w:r>
      <w:r w:rsidRPr="007F08A5">
        <w:rPr>
          <w:color w:val="000000"/>
          <w:sz w:val="28"/>
          <w:szCs w:val="28"/>
        </w:rPr>
        <w:t xml:space="preserve">Люди-миротворцы – это искренне </w:t>
      </w:r>
      <w:r w:rsidRPr="007F08A5">
        <w:rPr>
          <w:color w:val="000000"/>
          <w:sz w:val="28"/>
          <w:szCs w:val="28"/>
        </w:rPr>
        <w:lastRenderedPageBreak/>
        <w:t xml:space="preserve">уважаемые во всем мире люди. Миротворцем в истории человечества был Махатма Ганди. Это виднейший политический деятель Индии, который в 1947 году добился освобождения Индии от колониальной зависимости Великобритании, не пролив ни капли английской крови. Его убеждения сводились к следующему: не обижай никого, не допускай в себе ни одной жестокой мысли, даже если она касается человека, которого считаешь своим врагом. У того, кто соблюдает это учение, не бывает врагов. По Ганди, только основываясь на ненасилии, можно достичь победы в политической борьбе. Иначе победа со временем неминуемо превратится в поражение. Среди методов ненасильственной борьбы Ганди были прекращение работы на короткий срок; забастовка; организация движения за бойкот иностранных товаров; голодовка. Каждый раз, когда Ганди голодал, британская колониальная администрация была вынуждена полностью или частично удовлетворить его требования. Человеку европейской культуры взгляды Ганди в чем-то кажутся непостижимо мудрыми, а в чем-то — по-детски наивными. Но Ганди доказал на практике, что политики могут добиваться своих целей не насилием или подавлением, а мирным путем, и учить этому свой народ. Этот принцип является главным в работе Организации Объединенных Наций, призванной решать международные, межрелигиозные и другие конфликты по всему миру. </w:t>
      </w:r>
    </w:p>
    <w:p w:rsidR="004050DD" w:rsidRPr="007F08A5" w:rsidRDefault="004050DD" w:rsidP="004050DD">
      <w:pPr>
        <w:widowControl/>
        <w:autoSpaceDE/>
        <w:autoSpaceDN/>
        <w:jc w:val="both"/>
        <w:rPr>
          <w:color w:val="000000"/>
          <w:sz w:val="28"/>
          <w:szCs w:val="28"/>
        </w:rPr>
      </w:pPr>
      <w:r w:rsidRPr="007F08A5">
        <w:rPr>
          <w:color w:val="000000"/>
          <w:sz w:val="28"/>
          <w:szCs w:val="28"/>
        </w:rPr>
        <w:t xml:space="preserve">         Культуре войны свойственна </w:t>
      </w:r>
      <w:r w:rsidRPr="00DB4D7B">
        <w:rPr>
          <w:color w:val="000000"/>
          <w:sz w:val="28"/>
          <w:szCs w:val="28"/>
        </w:rPr>
        <w:t>централизация власти</w:t>
      </w:r>
      <w:r w:rsidRPr="007F08A5">
        <w:rPr>
          <w:color w:val="000000"/>
          <w:sz w:val="28"/>
          <w:szCs w:val="28"/>
        </w:rPr>
        <w:t>, в которой не сохраняется одно из важнейших условий развития гражданского общества – демократия, т.е. правление народа. Иными словами, такое государство может быть названо тоталитарным. Россия прошла через длительный период тоталитаризма в Советском Союзе, а сейчас делает все возможное, чтобы построить гражданское общество. В мире до сих пор существуют государства тоталитарного типа, в которых инициатива народа или общественных организаций подавляется. В Северной Корее, например, до сих пор наблюдается культ личности вождя народа, распространены лагеря для политических заключенных, нарушаются права человека (незаконные аресты, вседозволенность органов внутренних дел и т.д.).</w:t>
      </w:r>
    </w:p>
    <w:p w:rsidR="004050DD" w:rsidRPr="007F08A5" w:rsidRDefault="004050DD" w:rsidP="004050DD">
      <w:pPr>
        <w:widowControl/>
        <w:autoSpaceDE/>
        <w:autoSpaceDN/>
        <w:jc w:val="both"/>
        <w:rPr>
          <w:color w:val="000000"/>
          <w:sz w:val="28"/>
          <w:szCs w:val="28"/>
        </w:rPr>
      </w:pPr>
      <w:r w:rsidRPr="007F08A5">
        <w:rPr>
          <w:color w:val="000000"/>
          <w:sz w:val="28"/>
          <w:szCs w:val="28"/>
        </w:rPr>
        <w:t xml:space="preserve">          Культура мира – </w:t>
      </w:r>
      <w:r w:rsidRPr="00DB4D7B">
        <w:rPr>
          <w:color w:val="000000"/>
          <w:sz w:val="28"/>
          <w:szCs w:val="28"/>
        </w:rPr>
        <w:t>это участие народа в управлении  страной</w:t>
      </w:r>
      <w:r w:rsidRPr="00F11579">
        <w:rPr>
          <w:i/>
          <w:color w:val="000000"/>
          <w:sz w:val="28"/>
          <w:szCs w:val="28"/>
        </w:rPr>
        <w:t>.</w:t>
      </w:r>
      <w:r w:rsidRPr="007F08A5">
        <w:rPr>
          <w:color w:val="000000"/>
          <w:sz w:val="28"/>
          <w:szCs w:val="28"/>
        </w:rPr>
        <w:t xml:space="preserve"> Народовластие — это, в первую очередь, условия для признания и реального осуществления прав человека и гражданина, политический и идеологический плюрализм, реальная возможность граждан и общественных организаций оказывать воздействие на государственную власть. В демократической стране царит дух свободы и инициативы. В отношениях между одноклассниками, с родителями и учителями тоже должна формироваться свобода и равноправие при сохранении взаимного уважения. Вспомните, кого из взрослых вы уважаете. </w:t>
      </w:r>
    </w:p>
    <w:p w:rsidR="004050DD" w:rsidRPr="007F08A5" w:rsidRDefault="004050DD" w:rsidP="004050DD">
      <w:pPr>
        <w:jc w:val="both"/>
        <w:rPr>
          <w:color w:val="000000"/>
          <w:sz w:val="28"/>
          <w:szCs w:val="28"/>
        </w:rPr>
      </w:pPr>
      <w:r w:rsidRPr="007F08A5">
        <w:rPr>
          <w:color w:val="000000"/>
          <w:sz w:val="28"/>
          <w:szCs w:val="28"/>
        </w:rPr>
        <w:t xml:space="preserve">          Трудно любить человека, который не принимает во внимание мнение подчиненных ему людей. Взрослый – это старший товарищ, наставник, а не тиран. А младшие – это тоже личности, имеющие права и обязанности, достойные </w:t>
      </w:r>
      <w:r w:rsidR="00F40DC4">
        <w:rPr>
          <w:color w:val="000000"/>
          <w:sz w:val="28"/>
          <w:szCs w:val="28"/>
        </w:rPr>
        <w:t>уважения и признания. Надо стремиться</w:t>
      </w:r>
      <w:r w:rsidRPr="007F08A5">
        <w:rPr>
          <w:color w:val="000000"/>
          <w:sz w:val="28"/>
          <w:szCs w:val="28"/>
        </w:rPr>
        <w:t xml:space="preserve"> как можно чаще высказывать свое мнение учителям и родителям по поводу происходящих собы</w:t>
      </w:r>
      <w:r w:rsidR="004B791D">
        <w:rPr>
          <w:color w:val="000000"/>
          <w:sz w:val="28"/>
          <w:szCs w:val="28"/>
        </w:rPr>
        <w:t xml:space="preserve">тий в классе, школе, семье. </w:t>
      </w:r>
      <w:r w:rsidR="00F40DC4">
        <w:rPr>
          <w:color w:val="000000"/>
          <w:sz w:val="28"/>
          <w:szCs w:val="28"/>
        </w:rPr>
        <w:t>Надо пользоваться</w:t>
      </w:r>
      <w:r w:rsidRPr="007F08A5">
        <w:rPr>
          <w:color w:val="000000"/>
          <w:sz w:val="28"/>
          <w:szCs w:val="28"/>
        </w:rPr>
        <w:t xml:space="preserve"> возможностью создания </w:t>
      </w:r>
      <w:r w:rsidRPr="007F08A5">
        <w:rPr>
          <w:color w:val="000000"/>
          <w:sz w:val="28"/>
          <w:szCs w:val="28"/>
        </w:rPr>
        <w:lastRenderedPageBreak/>
        <w:t>школьного, районного и даже окружного молодежного Парл</w:t>
      </w:r>
      <w:r w:rsidR="00F40DC4">
        <w:rPr>
          <w:color w:val="000000"/>
          <w:sz w:val="28"/>
          <w:szCs w:val="28"/>
        </w:rPr>
        <w:t xml:space="preserve">амента. Эти возможности дадут </w:t>
      </w:r>
      <w:r w:rsidRPr="007F08A5">
        <w:rPr>
          <w:color w:val="000000"/>
          <w:sz w:val="28"/>
          <w:szCs w:val="28"/>
        </w:rPr>
        <w:t xml:space="preserve"> шанс воспитать в себе </w:t>
      </w:r>
      <w:r w:rsidR="00F40DC4">
        <w:rPr>
          <w:color w:val="000000"/>
          <w:sz w:val="28"/>
          <w:szCs w:val="28"/>
        </w:rPr>
        <w:t>лидерские качества. Дискутировать, обсуждать, задавать</w:t>
      </w:r>
      <w:r w:rsidRPr="007F08A5">
        <w:rPr>
          <w:color w:val="000000"/>
          <w:sz w:val="28"/>
          <w:szCs w:val="28"/>
        </w:rPr>
        <w:t xml:space="preserve"> вопросы. Пусть ваша точка зрения будет не столько критичной, сколько отвечающей на вопрос: как решить проблему? Тогда вы научитесь еще в школе участвовать в жизни общества и влиять на процессы его развития.</w:t>
      </w:r>
    </w:p>
    <w:p w:rsidR="004050DD" w:rsidRPr="007F08A5" w:rsidRDefault="004050DD" w:rsidP="004050DD">
      <w:pPr>
        <w:jc w:val="both"/>
        <w:rPr>
          <w:color w:val="000000"/>
          <w:sz w:val="28"/>
          <w:szCs w:val="28"/>
        </w:rPr>
      </w:pPr>
      <w:r w:rsidRPr="007F08A5">
        <w:rPr>
          <w:color w:val="000000"/>
          <w:sz w:val="28"/>
          <w:szCs w:val="28"/>
        </w:rPr>
        <w:t xml:space="preserve">          Культуре войны свойственны </w:t>
      </w:r>
      <w:r w:rsidRPr="00DB4D7B">
        <w:rPr>
          <w:color w:val="000000"/>
          <w:sz w:val="28"/>
          <w:szCs w:val="28"/>
        </w:rPr>
        <w:t>секретность и пропаганда</w:t>
      </w:r>
      <w:r w:rsidRPr="007F08A5">
        <w:rPr>
          <w:color w:val="000000"/>
          <w:sz w:val="28"/>
          <w:szCs w:val="28"/>
        </w:rPr>
        <w:t>, причем однобокая пропаганда одной идеологии. Но правды о происходящем в стране у людей все равно нет. Они ее не знают. Во времена Советского Союза секретность была частой практикой. Вот самый яркий пример. Когда 26 апреля 1986 г. взорвалась атомная электростанция в Чернобыле, страна об этом взрыве несколько дней ничего не знала: власти утаивали правду, боясь международного скандала. Уже вечером 26 апреля весь западный мир говорил о масштабной атомной катастрофе в Советском Союзе. На следующий день иностранные СМИ сообщили, что радиоактивные облака двинулись в западном, северном и южном направлениях. От советского руководства потребовали объя</w:t>
      </w:r>
      <w:r>
        <w:rPr>
          <w:color w:val="000000"/>
          <w:sz w:val="28"/>
          <w:szCs w:val="28"/>
        </w:rPr>
        <w:t xml:space="preserve">снений, но оно молчало. Наибольший </w:t>
      </w:r>
      <w:r w:rsidRPr="007F08A5">
        <w:rPr>
          <w:color w:val="000000"/>
          <w:sz w:val="28"/>
          <w:szCs w:val="28"/>
        </w:rPr>
        <w:t xml:space="preserve"> выброс радиации происходил на протяжении первых 15 дней, но глава государства обратился к согражданам по поводу аварии на Чернобыльской АЭС только 13 мая. Радиоактивность, принесенная после катастрофы осадками, была в 400 раз выше, чем от бомбы, сброшенной на Хиросиму. Людей, которые пытались потушить пожар на АЭС, называли биороботами, так как они работали там, где отказывали машины. 30 человек умерло на месте, сотни позже заболели раком. Всего за два десятилетия от последствий аварии умерли почти 18 тысяч человек, включая детей. Не исключено, что именно молчание высших чинов правительства СССР привело к ужасающим по масштабам последствиям трагедии: сотни тысяч облученных людей. Своевременная эвакуация людей из области и гуманный подбор кадров для ликвидации последствий взрыва могли спасти жизни тысячам людей.  За последние 20 лет культура России существенно изменилась. Сегодня Россия делает все, чтобы любые социальные или природные катаклизмы получали быстрый и правдивый отклик в СМИ и в комментариях Главы государства и Правительства. </w:t>
      </w:r>
    </w:p>
    <w:p w:rsidR="004050DD" w:rsidRPr="007F08A5" w:rsidRDefault="004050DD" w:rsidP="004050DD">
      <w:pPr>
        <w:jc w:val="both"/>
        <w:rPr>
          <w:color w:val="000000"/>
          <w:sz w:val="28"/>
          <w:szCs w:val="28"/>
        </w:rPr>
      </w:pPr>
      <w:r w:rsidRPr="007F08A5">
        <w:rPr>
          <w:color w:val="000000"/>
          <w:sz w:val="28"/>
          <w:szCs w:val="28"/>
        </w:rPr>
        <w:t xml:space="preserve">           Культура мира подразумевает </w:t>
      </w:r>
      <w:r w:rsidRPr="00DB4D7B">
        <w:rPr>
          <w:color w:val="000000"/>
          <w:sz w:val="28"/>
          <w:szCs w:val="28"/>
        </w:rPr>
        <w:t>свободное распространение информации, открытость, честность, искренность.</w:t>
      </w:r>
      <w:r w:rsidRPr="007F08A5">
        <w:rPr>
          <w:color w:val="000000"/>
          <w:sz w:val="28"/>
          <w:szCs w:val="28"/>
        </w:rPr>
        <w:t xml:space="preserve"> Народ должен иметь возможность получать всю информацию о происходящих или назревающих событиях, их обсуждать или критиковать.  </w:t>
      </w:r>
      <w:r>
        <w:rPr>
          <w:color w:val="000000"/>
          <w:sz w:val="28"/>
          <w:szCs w:val="28"/>
        </w:rPr>
        <w:t xml:space="preserve">Последнее время ежегодно проводится </w:t>
      </w:r>
      <w:r w:rsidRPr="007F08A5">
        <w:rPr>
          <w:color w:val="000000"/>
          <w:sz w:val="28"/>
          <w:szCs w:val="28"/>
        </w:rPr>
        <w:t xml:space="preserve"> интернет-конф</w:t>
      </w:r>
      <w:r>
        <w:rPr>
          <w:color w:val="000000"/>
          <w:sz w:val="28"/>
          <w:szCs w:val="28"/>
        </w:rPr>
        <w:t xml:space="preserve">еренция Президента России </w:t>
      </w:r>
      <w:r w:rsidRPr="007F08A5">
        <w:rPr>
          <w:color w:val="000000"/>
          <w:sz w:val="28"/>
          <w:szCs w:val="28"/>
        </w:rPr>
        <w:t xml:space="preserve"> с участием РИА «Новости», БиБиСи и «Russ</w:t>
      </w:r>
      <w:r>
        <w:rPr>
          <w:color w:val="000000"/>
          <w:sz w:val="28"/>
          <w:szCs w:val="28"/>
        </w:rPr>
        <w:t>ia Today». Президенту задаются</w:t>
      </w:r>
      <w:r w:rsidRPr="007F08A5">
        <w:rPr>
          <w:color w:val="000000"/>
          <w:sz w:val="28"/>
          <w:szCs w:val="28"/>
        </w:rPr>
        <w:t xml:space="preserve"> самые разные вопросы (простые и не очень</w:t>
      </w:r>
      <w:r>
        <w:rPr>
          <w:color w:val="000000"/>
          <w:sz w:val="28"/>
          <w:szCs w:val="28"/>
        </w:rPr>
        <w:t xml:space="preserve"> простые), на которые он отвечает </w:t>
      </w:r>
      <w:r w:rsidRPr="007F08A5">
        <w:rPr>
          <w:color w:val="000000"/>
          <w:sz w:val="28"/>
          <w:szCs w:val="28"/>
        </w:rPr>
        <w:t xml:space="preserve"> перед 2 млн. зрителей. Если политические деятели </w:t>
      </w:r>
      <w:r>
        <w:rPr>
          <w:color w:val="000000"/>
          <w:sz w:val="28"/>
          <w:szCs w:val="28"/>
        </w:rPr>
        <w:t>с</w:t>
      </w:r>
      <w:r w:rsidRPr="007F08A5">
        <w:rPr>
          <w:color w:val="000000"/>
          <w:sz w:val="28"/>
          <w:szCs w:val="28"/>
        </w:rPr>
        <w:t xml:space="preserve">могут перед своей страной и всем международным сообществом выступать в прямом эфире чаще, то это будет способствовать построению свободного гражданского общества в России. </w:t>
      </w:r>
    </w:p>
    <w:p w:rsidR="004050DD" w:rsidRPr="007F08A5" w:rsidRDefault="004050DD" w:rsidP="004050DD">
      <w:pPr>
        <w:jc w:val="both"/>
        <w:rPr>
          <w:color w:val="000000"/>
          <w:sz w:val="28"/>
          <w:szCs w:val="28"/>
        </w:rPr>
      </w:pPr>
      <w:r w:rsidRPr="007F08A5">
        <w:rPr>
          <w:color w:val="000000"/>
          <w:sz w:val="28"/>
          <w:szCs w:val="28"/>
        </w:rPr>
        <w:t xml:space="preserve">          Бывает, что один человек в классе однажды обнаруживает, что его кто-то оклеветал, слух пошел от одного человека к другому. Все косятся, кто-то </w:t>
      </w:r>
      <w:r w:rsidRPr="007F08A5">
        <w:rPr>
          <w:color w:val="000000"/>
          <w:sz w:val="28"/>
          <w:szCs w:val="28"/>
        </w:rPr>
        <w:lastRenderedPageBreak/>
        <w:t xml:space="preserve">издевается. Как будете чувствовать себя вы, окажись вы на его месте? Если в классе свободно обсуждаются как положительные, так и отрицательные стороны ваших событий, то вы способны будете быстрее разрешать конфликт, учиться на ошибках, не накапливать их, учиться вести переговоры и приходить к взаимопониманию. Если же продолжать секретничать, собирать слухи друг о друге, не делиться информацией открыто и не обсуждать ее честно и миролюбиво, то это естественно приведет к недопониманию и даже усилению конфликта. </w:t>
      </w:r>
    </w:p>
    <w:p w:rsidR="004050DD" w:rsidRPr="007F08A5" w:rsidRDefault="004050DD" w:rsidP="004050DD">
      <w:pPr>
        <w:jc w:val="both"/>
        <w:rPr>
          <w:color w:val="000000"/>
          <w:sz w:val="28"/>
          <w:szCs w:val="28"/>
        </w:rPr>
      </w:pPr>
      <w:r w:rsidRPr="007F08A5">
        <w:rPr>
          <w:b/>
          <w:color w:val="000000"/>
          <w:sz w:val="28"/>
          <w:szCs w:val="28"/>
        </w:rPr>
        <w:t xml:space="preserve">         </w:t>
      </w:r>
      <w:r w:rsidRPr="007F08A5">
        <w:rPr>
          <w:color w:val="000000"/>
          <w:sz w:val="28"/>
          <w:szCs w:val="28"/>
        </w:rPr>
        <w:t xml:space="preserve">Культура войны – это </w:t>
      </w:r>
      <w:r w:rsidRPr="00DB4D7B">
        <w:rPr>
          <w:color w:val="000000"/>
          <w:sz w:val="28"/>
          <w:szCs w:val="28"/>
        </w:rPr>
        <w:t>постоянная подготовка к войне, гонка вооружений, наращивание силы, грубость</w:t>
      </w:r>
      <w:r w:rsidRPr="007F08A5">
        <w:rPr>
          <w:color w:val="000000"/>
          <w:sz w:val="28"/>
          <w:szCs w:val="28"/>
        </w:rPr>
        <w:t xml:space="preserve">. Страна, накапливающая военный потенциал, готовится к войне, создавая напряженность в своем регионе. Все последние переживания в международных отношениях в связи с ядерными испытаниями в Северной Корее и ядерной программой Ирана коренятся во всеобщем стремлении разоружаться, а не наращивать опасный военный потенциал. </w:t>
      </w:r>
    </w:p>
    <w:p w:rsidR="004050DD" w:rsidRPr="007F08A5" w:rsidRDefault="004050DD" w:rsidP="004050DD">
      <w:pPr>
        <w:jc w:val="both"/>
        <w:rPr>
          <w:color w:val="000000"/>
          <w:sz w:val="28"/>
          <w:szCs w:val="28"/>
        </w:rPr>
      </w:pPr>
      <w:r>
        <w:rPr>
          <w:color w:val="000000"/>
          <w:sz w:val="28"/>
          <w:szCs w:val="28"/>
        </w:rPr>
        <w:t xml:space="preserve">         </w:t>
      </w:r>
      <w:r w:rsidRPr="007F08A5">
        <w:rPr>
          <w:color w:val="000000"/>
          <w:sz w:val="28"/>
          <w:szCs w:val="28"/>
        </w:rPr>
        <w:t xml:space="preserve">Человек, занимающийся боевыми искусствами для того, чтобы быть крутым, показывать свою силу и быть сильнее других – тоже выражает культуру войны. Культура мира – это не только разоружение, но и стремление построить мир. Это рост престижа дипломатии и миротворчества в общественном мнении всей страны. Это значит, что народ должен гордиться своими бескровными победами, а не военной мощью. Именно такой победой над Великобританией гордился Махатма Ганди. Мартин Лютер Кинг говорил, что по дороге ко дню освобождения Америки от расизма чернокожие не должны совершать неправедные дела.  Дипломатом и миротворцем в России считается Леонид Рошаль. У нас в стране д-р Рошаль стал национальным героем. Когда боевики захватили бесланскую школу №1, д-р Рошаль был одним из четверых человек, с которыми террористы хотели вести переговоры. Леонид Михайлович не в первый раз выступал в роли посредника. В 2002 году, когда чеченские террористы захватили театральный центр на Дубровке в Москве, д-р Рошаль сумел уговорить боевиков освободить нескольких заложников. Говори он на языке войны или ненависти с террористами, ему было бы трудно спасти жизнь не только детей, но и свою собственную. За проявленное им мужество, здравомыслие и сострадание д-р Рошаль получил признание во всем мире. </w:t>
      </w:r>
    </w:p>
    <w:p w:rsidR="004050DD" w:rsidRPr="007F08A5" w:rsidRDefault="004050DD" w:rsidP="004050DD">
      <w:pPr>
        <w:jc w:val="both"/>
        <w:rPr>
          <w:color w:val="000000"/>
          <w:sz w:val="28"/>
          <w:szCs w:val="28"/>
        </w:rPr>
      </w:pPr>
      <w:r w:rsidRPr="007F08A5">
        <w:rPr>
          <w:color w:val="000000"/>
          <w:sz w:val="28"/>
          <w:szCs w:val="28"/>
        </w:rPr>
        <w:t xml:space="preserve">          Молодой человек, демонстрирующий грубость и низкую культуру речи, с целью угрожать или унизить человека, - носитель культуры войны. Дипломатом и миротворцем не может быть человек, использующий в своем лексиконе нецензурные выражения. Сквернословие – язык войны, предупреждающий оппонента об агрессивном настрое собеседника. Слова «убью», «щас получишь у меня», «сдохнуть», ругательные выражения – не только мусор русского языка, отражение деградации человека, но и признак культуры войны, разрушения, агрессии. </w:t>
      </w:r>
      <w:r w:rsidR="00F40DC4">
        <w:rPr>
          <w:color w:val="000000"/>
          <w:sz w:val="28"/>
          <w:szCs w:val="28"/>
        </w:rPr>
        <w:t xml:space="preserve">Надо выработать  </w:t>
      </w:r>
      <w:r w:rsidRPr="007F08A5">
        <w:rPr>
          <w:color w:val="000000"/>
          <w:sz w:val="28"/>
          <w:szCs w:val="28"/>
        </w:rPr>
        <w:t xml:space="preserve"> для себя кредо: мой язык, моя речь – моя гордость; я уважаю себя и других, говоря на языке мира. Когда человек не опускается по площадной брани, его естественно уважают. Замечено, что даже матерщинники, как правило, не решаются </w:t>
      </w:r>
      <w:r w:rsidRPr="007F08A5">
        <w:rPr>
          <w:color w:val="000000"/>
          <w:sz w:val="28"/>
          <w:szCs w:val="28"/>
        </w:rPr>
        <w:lastRenderedPageBreak/>
        <w:t xml:space="preserve">ругаться матом в беседе с культурным человеком. </w:t>
      </w:r>
    </w:p>
    <w:p w:rsidR="004050DD" w:rsidRPr="007F08A5" w:rsidRDefault="004050DD" w:rsidP="004050DD">
      <w:pPr>
        <w:jc w:val="both"/>
        <w:rPr>
          <w:color w:val="000000"/>
          <w:sz w:val="28"/>
          <w:szCs w:val="28"/>
        </w:rPr>
      </w:pPr>
      <w:r w:rsidRPr="007F08A5">
        <w:rPr>
          <w:color w:val="000000"/>
          <w:sz w:val="28"/>
          <w:szCs w:val="28"/>
        </w:rPr>
        <w:t xml:space="preserve">           Если кто-то доставил вам неприятности, ругательные выражения не помогут не только решить проблему, но и снять негативное напряжение, которое вы можете при этом испытывать. Лучше десять раз отжаться, выпить </w:t>
      </w:r>
      <w:r w:rsidR="00670D32">
        <w:rPr>
          <w:color w:val="000000"/>
          <w:sz w:val="28"/>
          <w:szCs w:val="28"/>
        </w:rPr>
        <w:t xml:space="preserve">сок и миролюбиво  поговорить с обидчиком. </w:t>
      </w:r>
    </w:p>
    <w:p w:rsidR="004050DD" w:rsidRDefault="004050DD" w:rsidP="004050DD">
      <w:pPr>
        <w:jc w:val="both"/>
        <w:rPr>
          <w:i/>
          <w:color w:val="000000"/>
          <w:sz w:val="28"/>
          <w:szCs w:val="28"/>
        </w:rPr>
      </w:pPr>
      <w:r w:rsidRPr="007F08A5">
        <w:rPr>
          <w:color w:val="000000"/>
          <w:sz w:val="28"/>
          <w:szCs w:val="28"/>
        </w:rPr>
        <w:t xml:space="preserve">          Культура войны – </w:t>
      </w:r>
      <w:r w:rsidRPr="00DB4D7B">
        <w:rPr>
          <w:color w:val="000000"/>
          <w:sz w:val="28"/>
          <w:szCs w:val="28"/>
        </w:rPr>
        <w:t>это потребительское отношение к природе, экологические бедствия, бедность и голод</w:t>
      </w:r>
      <w:r w:rsidRPr="00F11579">
        <w:rPr>
          <w:i/>
          <w:color w:val="000000"/>
          <w:sz w:val="28"/>
          <w:szCs w:val="28"/>
        </w:rPr>
        <w:t>.</w:t>
      </w:r>
    </w:p>
    <w:p w:rsidR="004050DD" w:rsidRPr="004B791D" w:rsidRDefault="004050DD" w:rsidP="004B791D">
      <w:pPr>
        <w:jc w:val="both"/>
        <w:rPr>
          <w:color w:val="000000"/>
          <w:sz w:val="28"/>
          <w:szCs w:val="28"/>
        </w:rPr>
      </w:pPr>
      <w:r>
        <w:rPr>
          <w:i/>
          <w:color w:val="000000"/>
          <w:sz w:val="28"/>
          <w:szCs w:val="28"/>
        </w:rPr>
        <w:t xml:space="preserve">            </w:t>
      </w:r>
      <w:r w:rsidRPr="007F08A5">
        <w:rPr>
          <w:color w:val="000000"/>
          <w:sz w:val="28"/>
          <w:szCs w:val="28"/>
        </w:rPr>
        <w:t xml:space="preserve">Культура мира – это </w:t>
      </w:r>
      <w:r w:rsidRPr="00DB4D7B">
        <w:rPr>
          <w:color w:val="000000"/>
          <w:sz w:val="28"/>
          <w:szCs w:val="28"/>
        </w:rPr>
        <w:t>приверженность развитию и охране окружающей среды.</w:t>
      </w:r>
      <w:r w:rsidRPr="007F08A5">
        <w:rPr>
          <w:color w:val="000000"/>
          <w:sz w:val="28"/>
          <w:szCs w:val="28"/>
        </w:rPr>
        <w:t xml:space="preserve"> Если вы участвуете в благоустройстве своих дачных участков, земли у дома, школьной территории, если вам нравится уют в ваших дома</w:t>
      </w:r>
      <w:r>
        <w:rPr>
          <w:color w:val="000000"/>
          <w:sz w:val="28"/>
          <w:szCs w:val="28"/>
        </w:rPr>
        <w:t>х, - вы на пути к культуре мира</w:t>
      </w:r>
      <w:r w:rsidRPr="007F08A5">
        <w:rPr>
          <w:color w:val="000000"/>
          <w:sz w:val="28"/>
          <w:szCs w:val="28"/>
        </w:rPr>
        <w:t>. Гринпис</w:t>
      </w:r>
      <w:r>
        <w:rPr>
          <w:color w:val="000000"/>
          <w:sz w:val="28"/>
          <w:szCs w:val="28"/>
        </w:rPr>
        <w:t>, как и движение «зелёных»  служа</w:t>
      </w:r>
      <w:r w:rsidRPr="007F08A5">
        <w:rPr>
          <w:color w:val="000000"/>
          <w:sz w:val="28"/>
          <w:szCs w:val="28"/>
        </w:rPr>
        <w:t>т ин</w:t>
      </w:r>
      <w:r>
        <w:rPr>
          <w:color w:val="000000"/>
          <w:sz w:val="28"/>
          <w:szCs w:val="28"/>
        </w:rPr>
        <w:t>тересам мира и человека.</w:t>
      </w:r>
    </w:p>
    <w:p w:rsidR="0030218D" w:rsidRPr="007F08A5" w:rsidRDefault="001024E1" w:rsidP="00635E32">
      <w:pPr>
        <w:spacing w:line="228" w:lineRule="auto"/>
        <w:ind w:firstLine="357"/>
        <w:jc w:val="both"/>
        <w:rPr>
          <w:rFonts w:eastAsia="Arial Unicode MS"/>
          <w:sz w:val="28"/>
          <w:szCs w:val="28"/>
        </w:rPr>
      </w:pPr>
      <w:r w:rsidRPr="007F08A5">
        <w:rPr>
          <w:color w:val="000000"/>
          <w:sz w:val="28"/>
          <w:szCs w:val="28"/>
        </w:rPr>
        <w:t xml:space="preserve">Таким образом, культура войны </w:t>
      </w:r>
      <w:r w:rsidRPr="00DB4D7B">
        <w:rPr>
          <w:color w:val="000000"/>
          <w:sz w:val="28"/>
          <w:szCs w:val="28"/>
        </w:rPr>
        <w:t>учитывает интересы лишь одной стороны (собственные) и считает насилие нормальным и допустимым способом для удовлетворения этих интересов</w:t>
      </w:r>
      <w:r w:rsidR="0030218D" w:rsidRPr="00DB4D7B">
        <w:rPr>
          <w:color w:val="000000"/>
          <w:sz w:val="28"/>
          <w:szCs w:val="28"/>
        </w:rPr>
        <w:t>.</w:t>
      </w:r>
      <w:r w:rsidRPr="00DB4D7B">
        <w:rPr>
          <w:color w:val="000000"/>
          <w:sz w:val="28"/>
          <w:szCs w:val="28"/>
        </w:rPr>
        <w:t xml:space="preserve"> </w:t>
      </w:r>
      <w:r w:rsidR="0030218D" w:rsidRPr="007F08A5">
        <w:rPr>
          <w:color w:val="000000"/>
          <w:sz w:val="28"/>
          <w:szCs w:val="28"/>
        </w:rPr>
        <w:t xml:space="preserve">Культура мира отвергает путь насилия, </w:t>
      </w:r>
      <w:r w:rsidR="0030218D" w:rsidRPr="00DB4D7B">
        <w:rPr>
          <w:color w:val="000000"/>
          <w:sz w:val="28"/>
          <w:szCs w:val="28"/>
        </w:rPr>
        <w:t>учитывает интересы всех сторон и стремится, чтобы все стороны пришли к соглашению</w:t>
      </w:r>
      <w:r w:rsidR="0030218D" w:rsidRPr="007F08A5">
        <w:rPr>
          <w:color w:val="000000"/>
          <w:sz w:val="28"/>
          <w:szCs w:val="28"/>
        </w:rPr>
        <w:t xml:space="preserve">. Сегодня идет много споров о том, как развивать толерантные отношения между людьми разных национальностей и вероисповеданий. Межкультурная толерантность может возникнуть только тогда, когда каждый человек начнет смотреть на людей и общаться с ними, исходя из следующий принципов: </w:t>
      </w:r>
    </w:p>
    <w:p w:rsidR="0030218D" w:rsidRPr="007F08A5" w:rsidRDefault="0030218D" w:rsidP="00635E32">
      <w:pPr>
        <w:widowControl/>
        <w:numPr>
          <w:ilvl w:val="0"/>
          <w:numId w:val="1"/>
        </w:numPr>
        <w:autoSpaceDE/>
        <w:autoSpaceDN/>
        <w:rPr>
          <w:color w:val="000000"/>
          <w:sz w:val="28"/>
          <w:szCs w:val="28"/>
        </w:rPr>
      </w:pPr>
      <w:r w:rsidRPr="007F08A5">
        <w:rPr>
          <w:color w:val="000000"/>
          <w:sz w:val="28"/>
          <w:szCs w:val="28"/>
        </w:rPr>
        <w:t xml:space="preserve">Принцип отказа от насилия (агрессии) как средства общения и убеждения </w:t>
      </w:r>
    </w:p>
    <w:p w:rsidR="0030218D" w:rsidRPr="007F08A5" w:rsidRDefault="0090083C" w:rsidP="00635E32">
      <w:pPr>
        <w:widowControl/>
        <w:numPr>
          <w:ilvl w:val="0"/>
          <w:numId w:val="1"/>
        </w:numPr>
        <w:autoSpaceDE/>
        <w:autoSpaceDN/>
        <w:rPr>
          <w:color w:val="000000"/>
          <w:sz w:val="28"/>
          <w:szCs w:val="28"/>
        </w:rPr>
      </w:pPr>
      <w:r>
        <w:rPr>
          <w:color w:val="000000"/>
          <w:sz w:val="28"/>
          <w:szCs w:val="28"/>
        </w:rPr>
        <w:t>Принцип не</w:t>
      </w:r>
      <w:r w:rsidR="0030218D" w:rsidRPr="007F08A5">
        <w:rPr>
          <w:color w:val="000000"/>
          <w:sz w:val="28"/>
          <w:szCs w:val="28"/>
        </w:rPr>
        <w:t xml:space="preserve">принуждения: быть требовательным к себе, а не к другим </w:t>
      </w:r>
    </w:p>
    <w:p w:rsidR="00CD134D" w:rsidRPr="007F08A5" w:rsidRDefault="0030218D" w:rsidP="00635E32">
      <w:pPr>
        <w:widowControl/>
        <w:numPr>
          <w:ilvl w:val="0"/>
          <w:numId w:val="1"/>
        </w:numPr>
        <w:autoSpaceDE/>
        <w:autoSpaceDN/>
        <w:rPr>
          <w:color w:val="000000"/>
          <w:sz w:val="28"/>
          <w:szCs w:val="28"/>
        </w:rPr>
      </w:pPr>
      <w:r w:rsidRPr="007F08A5">
        <w:rPr>
          <w:color w:val="000000"/>
          <w:sz w:val="28"/>
          <w:szCs w:val="28"/>
        </w:rPr>
        <w:t xml:space="preserve">Принцип принятия – человек имеет право быть другим </w:t>
      </w:r>
    </w:p>
    <w:p w:rsidR="000A4A6A" w:rsidRDefault="000A4A6A" w:rsidP="00635E32">
      <w:pPr>
        <w:widowControl/>
        <w:autoSpaceDE/>
        <w:autoSpaceDN/>
        <w:jc w:val="both"/>
        <w:rPr>
          <w:color w:val="000000"/>
          <w:sz w:val="28"/>
          <w:szCs w:val="28"/>
        </w:rPr>
      </w:pPr>
      <w:r w:rsidRPr="007F08A5">
        <w:rPr>
          <w:color w:val="000000"/>
          <w:sz w:val="28"/>
          <w:szCs w:val="28"/>
        </w:rPr>
        <w:t xml:space="preserve">         </w:t>
      </w:r>
      <w:r w:rsidR="0030218D" w:rsidRPr="007F08A5">
        <w:rPr>
          <w:color w:val="000000"/>
          <w:sz w:val="28"/>
          <w:szCs w:val="28"/>
        </w:rPr>
        <w:t xml:space="preserve">Этих же принципов должны придерживать лидеры в классе, в компаниях, президент страны. Кто-то из ваших одноклассников становится лидером благодаря своей справедливости, честности, уважению, терпимости к различиям людей. Обычно этих людей любят за их чувство справедливости, уважение к другим людям, за способность иметь много друзей. Точно так же мы ценим тех учителей, кто в отношениях с учащимися уважает личность человека, не запугивает и не ставит знания или оценки выше достоинства учащихся. </w:t>
      </w:r>
    </w:p>
    <w:p w:rsidR="00B1096D" w:rsidRDefault="00B1096D" w:rsidP="00635E32">
      <w:pPr>
        <w:widowControl/>
        <w:autoSpaceDE/>
        <w:autoSpaceDN/>
        <w:rPr>
          <w:color w:val="000000"/>
          <w:sz w:val="28"/>
          <w:szCs w:val="28"/>
        </w:rPr>
      </w:pPr>
      <w:r>
        <w:rPr>
          <w:color w:val="000000"/>
          <w:sz w:val="28"/>
          <w:szCs w:val="28"/>
        </w:rPr>
        <w:t xml:space="preserve">        В своем классе в рамках проекта «Моя малая Родина» мы готовили презентации по истории края, откуда родом наши родители, по истории народного костюма, собрали материал в рубрики «Народная игротека» и «Народные сладости». По итогам проекта в нашем классе представлены следующие регионы:</w:t>
      </w:r>
    </w:p>
    <w:p w:rsidR="002A05DA" w:rsidRDefault="002A05DA" w:rsidP="00635E32">
      <w:pPr>
        <w:pStyle w:val="a6"/>
        <w:widowControl/>
        <w:numPr>
          <w:ilvl w:val="1"/>
          <w:numId w:val="3"/>
        </w:numPr>
        <w:autoSpaceDE/>
        <w:autoSpaceDN/>
        <w:rPr>
          <w:color w:val="000000"/>
          <w:sz w:val="28"/>
          <w:szCs w:val="28"/>
        </w:rPr>
      </w:pPr>
      <w:r>
        <w:rPr>
          <w:color w:val="000000"/>
          <w:sz w:val="28"/>
          <w:szCs w:val="28"/>
        </w:rPr>
        <w:t>Азербайджан – 1 человек</w:t>
      </w:r>
    </w:p>
    <w:p w:rsidR="002A05DA" w:rsidRDefault="002A05DA" w:rsidP="00635E32">
      <w:pPr>
        <w:pStyle w:val="a6"/>
        <w:widowControl/>
        <w:numPr>
          <w:ilvl w:val="1"/>
          <w:numId w:val="3"/>
        </w:numPr>
        <w:autoSpaceDE/>
        <w:autoSpaceDN/>
        <w:rPr>
          <w:color w:val="000000"/>
          <w:sz w:val="28"/>
          <w:szCs w:val="28"/>
        </w:rPr>
      </w:pPr>
      <w:r>
        <w:rPr>
          <w:color w:val="000000"/>
          <w:sz w:val="28"/>
          <w:szCs w:val="28"/>
        </w:rPr>
        <w:t>Белоруссия – 1 человек</w:t>
      </w:r>
    </w:p>
    <w:p w:rsidR="002A05DA" w:rsidRPr="00B1096D" w:rsidRDefault="002A05DA" w:rsidP="002A05DA">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 xml:space="preserve">Молдавия </w:t>
      </w:r>
      <w:r w:rsidR="008F73D7">
        <w:rPr>
          <w:color w:val="000000"/>
          <w:sz w:val="28"/>
          <w:szCs w:val="28"/>
        </w:rPr>
        <w:t xml:space="preserve">- </w:t>
      </w:r>
      <w:r>
        <w:rPr>
          <w:color w:val="000000"/>
          <w:sz w:val="28"/>
          <w:szCs w:val="28"/>
        </w:rPr>
        <w:t>2 человека</w:t>
      </w:r>
    </w:p>
    <w:p w:rsidR="002A05DA" w:rsidRDefault="002A05DA" w:rsidP="002A05DA">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 Мордовия – 1 человек</w:t>
      </w:r>
    </w:p>
    <w:p w:rsidR="002A05DA" w:rsidRDefault="002A05DA" w:rsidP="002A05DA">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w:t>
      </w:r>
      <w:r w:rsidR="00120353">
        <w:rPr>
          <w:color w:val="000000"/>
          <w:sz w:val="28"/>
          <w:szCs w:val="28"/>
        </w:rPr>
        <w:t xml:space="preserve"> </w:t>
      </w:r>
      <w:r>
        <w:rPr>
          <w:color w:val="000000"/>
          <w:sz w:val="28"/>
          <w:szCs w:val="28"/>
        </w:rPr>
        <w:t>Татарстан – 1 человек</w:t>
      </w:r>
    </w:p>
    <w:p w:rsidR="00120353" w:rsidRDefault="00120353" w:rsidP="00120353">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 Владимирская область – 2 человек</w:t>
      </w:r>
    </w:p>
    <w:p w:rsidR="00120353" w:rsidRDefault="00120353" w:rsidP="00120353">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 Вологодская область -2 человека</w:t>
      </w:r>
    </w:p>
    <w:p w:rsidR="00B1096D" w:rsidRDefault="00120353" w:rsidP="00B1096D">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lastRenderedPageBreak/>
        <w:t xml:space="preserve">РФ, </w:t>
      </w:r>
      <w:r w:rsidR="00B1096D">
        <w:rPr>
          <w:color w:val="000000"/>
          <w:sz w:val="28"/>
          <w:szCs w:val="28"/>
        </w:rPr>
        <w:t xml:space="preserve">Московская область </w:t>
      </w:r>
      <w:r w:rsidR="002A05DA">
        <w:rPr>
          <w:color w:val="000000"/>
          <w:sz w:val="28"/>
          <w:szCs w:val="28"/>
        </w:rPr>
        <w:t>–</w:t>
      </w:r>
      <w:r w:rsidR="00B1096D">
        <w:rPr>
          <w:color w:val="000000"/>
          <w:sz w:val="28"/>
          <w:szCs w:val="28"/>
        </w:rPr>
        <w:t xml:space="preserve"> </w:t>
      </w:r>
      <w:r w:rsidR="002A05DA">
        <w:rPr>
          <w:color w:val="000000"/>
          <w:sz w:val="28"/>
          <w:szCs w:val="28"/>
        </w:rPr>
        <w:t>6 человек</w:t>
      </w:r>
    </w:p>
    <w:p w:rsidR="002A05DA" w:rsidRDefault="00120353" w:rsidP="00B1096D">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 xml:space="preserve">РФ, </w:t>
      </w:r>
      <w:r w:rsidR="002A05DA">
        <w:rPr>
          <w:color w:val="000000"/>
          <w:sz w:val="28"/>
          <w:szCs w:val="28"/>
        </w:rPr>
        <w:t>Мытищи – 3 человека</w:t>
      </w:r>
    </w:p>
    <w:p w:rsidR="00120353" w:rsidRDefault="00120353" w:rsidP="00120353">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 Тульская область – 1 человек</w:t>
      </w:r>
    </w:p>
    <w:p w:rsidR="00120353" w:rsidRDefault="00120353" w:rsidP="00120353">
      <w:pPr>
        <w:pStyle w:val="a6"/>
        <w:widowControl/>
        <w:numPr>
          <w:ilvl w:val="1"/>
          <w:numId w:val="3"/>
        </w:numPr>
        <w:autoSpaceDE/>
        <w:autoSpaceDN/>
        <w:spacing w:before="100" w:beforeAutospacing="1" w:after="100" w:afterAutospacing="1"/>
        <w:rPr>
          <w:color w:val="000000"/>
          <w:sz w:val="28"/>
          <w:szCs w:val="28"/>
        </w:rPr>
      </w:pPr>
      <w:r>
        <w:rPr>
          <w:color w:val="000000"/>
          <w:sz w:val="28"/>
          <w:szCs w:val="28"/>
        </w:rPr>
        <w:t>РФ, Ярославская область 1 человек</w:t>
      </w:r>
    </w:p>
    <w:p w:rsidR="002A05DA" w:rsidRDefault="002A05DA" w:rsidP="00635E32">
      <w:pPr>
        <w:pStyle w:val="a6"/>
        <w:widowControl/>
        <w:numPr>
          <w:ilvl w:val="1"/>
          <w:numId w:val="3"/>
        </w:numPr>
        <w:autoSpaceDE/>
        <w:autoSpaceDN/>
        <w:rPr>
          <w:color w:val="000000"/>
          <w:sz w:val="28"/>
          <w:szCs w:val="28"/>
        </w:rPr>
      </w:pPr>
      <w:r w:rsidRPr="00120353">
        <w:rPr>
          <w:color w:val="000000"/>
          <w:sz w:val="28"/>
          <w:szCs w:val="28"/>
        </w:rPr>
        <w:t>Украина – 4 человека</w:t>
      </w:r>
    </w:p>
    <w:p w:rsidR="004F0F37" w:rsidRPr="004F0F37" w:rsidRDefault="004B5314" w:rsidP="00635E32">
      <w:pPr>
        <w:widowControl/>
        <w:autoSpaceDE/>
        <w:autoSpaceDN/>
        <w:rPr>
          <w:color w:val="000000"/>
          <w:sz w:val="28"/>
          <w:szCs w:val="28"/>
        </w:rPr>
      </w:pPr>
      <w:r>
        <w:rPr>
          <w:color w:val="000000"/>
          <w:sz w:val="28"/>
          <w:szCs w:val="28"/>
        </w:rPr>
        <w:t xml:space="preserve">Анкета  </w:t>
      </w:r>
      <w:r w:rsidR="00DB4D7B">
        <w:rPr>
          <w:color w:val="000000"/>
          <w:sz w:val="28"/>
          <w:szCs w:val="28"/>
        </w:rPr>
        <w:t xml:space="preserve">межкультурной и </w:t>
      </w:r>
      <w:r>
        <w:rPr>
          <w:color w:val="000000"/>
          <w:sz w:val="28"/>
          <w:szCs w:val="28"/>
        </w:rPr>
        <w:t>межэтнической толерантности,  проведенная в классе показала  следующие результаты:</w:t>
      </w:r>
    </w:p>
    <w:p w:rsidR="004F0F37" w:rsidRPr="00340BE6" w:rsidRDefault="004F0F37" w:rsidP="00635E32">
      <w:pPr>
        <w:pStyle w:val="ab"/>
        <w:numPr>
          <w:ilvl w:val="0"/>
          <w:numId w:val="3"/>
        </w:numPr>
        <w:spacing w:before="0" w:beforeAutospacing="0" w:after="0" w:afterAutospacing="0"/>
        <w:ind w:right="-120"/>
        <w:jc w:val="both"/>
        <w:rPr>
          <w:rFonts w:ascii="Times New Roman" w:hAnsi="Times New Roman" w:cs="Times New Roman"/>
          <w:sz w:val="28"/>
          <w:szCs w:val="28"/>
        </w:rPr>
      </w:pPr>
      <w:r w:rsidRPr="00340BE6">
        <w:rPr>
          <w:rFonts w:ascii="Times New Roman" w:hAnsi="Times New Roman" w:cs="Times New Roman"/>
          <w:sz w:val="28"/>
          <w:szCs w:val="28"/>
        </w:rPr>
        <w:t xml:space="preserve">Анализ ответов на первый блок вопросов анкеты, направленных на осознание этнической идентичности,  показал, что 59% опрошенных испытывают позитивные переживания, связанные со своей этнической идентичностью (они считают, что за границей им было бы приятно ощущать себя представителем именно своего народа). Чувство гордости за свою национальную принадлежность конкурировало  с возможностью повторного выбора своей национальности, четким осознанием своих национальных корней, желанием, чтобы о россиянах всегда говорили с уважением. Кроме того, обнаружилась прямая зависимость между степенью уважения к своей национальности и уважением к представителям других национальностей. </w:t>
      </w:r>
    </w:p>
    <w:p w:rsidR="004F0F37" w:rsidRPr="004F0F37" w:rsidRDefault="004F0F37" w:rsidP="004F0F37">
      <w:pPr>
        <w:pStyle w:val="ab"/>
        <w:numPr>
          <w:ilvl w:val="0"/>
          <w:numId w:val="3"/>
        </w:numPr>
        <w:jc w:val="both"/>
        <w:rPr>
          <w:rFonts w:ascii="Times New Roman" w:hAnsi="Times New Roman" w:cs="Times New Roman"/>
          <w:sz w:val="28"/>
          <w:szCs w:val="28"/>
        </w:rPr>
      </w:pPr>
      <w:r w:rsidRPr="00340BE6">
        <w:rPr>
          <w:rFonts w:ascii="Times New Roman" w:hAnsi="Times New Roman" w:cs="Times New Roman"/>
          <w:sz w:val="28"/>
          <w:szCs w:val="28"/>
        </w:rPr>
        <w:t xml:space="preserve">Изучение соотношения таких компонентов этнической идентичности, как </w:t>
      </w:r>
      <w:r w:rsidR="008F73D7">
        <w:rPr>
          <w:rFonts w:ascii="Times New Roman" w:hAnsi="Times New Roman" w:cs="Times New Roman"/>
          <w:sz w:val="28"/>
          <w:szCs w:val="28"/>
        </w:rPr>
        <w:t>«россиянин» и «русский» (азербайджанец, молдаванин</w:t>
      </w:r>
      <w:r w:rsidRPr="00340BE6">
        <w:rPr>
          <w:rFonts w:ascii="Times New Roman" w:hAnsi="Times New Roman" w:cs="Times New Roman"/>
          <w:sz w:val="28"/>
          <w:szCs w:val="28"/>
        </w:rPr>
        <w:t xml:space="preserve"> и т.д.) показало, что для 55% опрошенных важнее ощущать себя гражданином России, а не представителе</w:t>
      </w:r>
      <w:r w:rsidR="00340BE6">
        <w:rPr>
          <w:rFonts w:ascii="Times New Roman" w:hAnsi="Times New Roman" w:cs="Times New Roman"/>
          <w:sz w:val="28"/>
          <w:szCs w:val="28"/>
        </w:rPr>
        <w:t>м своего народа. Вместе с тем, 6</w:t>
      </w:r>
      <w:r w:rsidRPr="00340BE6">
        <w:rPr>
          <w:rFonts w:ascii="Times New Roman" w:hAnsi="Times New Roman" w:cs="Times New Roman"/>
          <w:sz w:val="28"/>
          <w:szCs w:val="28"/>
        </w:rPr>
        <w:t>3</w:t>
      </w:r>
      <w:r w:rsidR="00340BE6">
        <w:rPr>
          <w:rFonts w:ascii="Times New Roman" w:hAnsi="Times New Roman" w:cs="Times New Roman"/>
          <w:sz w:val="28"/>
          <w:szCs w:val="28"/>
        </w:rPr>
        <w:t>,6% опрашиваемых не хотели</w:t>
      </w:r>
      <w:r w:rsidRPr="00340BE6">
        <w:rPr>
          <w:rFonts w:ascii="Times New Roman" w:hAnsi="Times New Roman" w:cs="Times New Roman"/>
          <w:sz w:val="28"/>
          <w:szCs w:val="28"/>
        </w:rPr>
        <w:t xml:space="preserve"> бы, чтобы все нации постепенно смешивались. Около 60% опрошенных верят, что конфликты между народами в нашем обществе</w:t>
      </w:r>
      <w:r w:rsidR="00340BE6">
        <w:rPr>
          <w:rFonts w:ascii="Times New Roman" w:hAnsi="Times New Roman" w:cs="Times New Roman"/>
          <w:sz w:val="28"/>
          <w:szCs w:val="28"/>
        </w:rPr>
        <w:t xml:space="preserve"> в будущем прекратятся. Ученики нашего класса</w:t>
      </w:r>
      <w:r w:rsidRPr="00340BE6">
        <w:rPr>
          <w:rFonts w:ascii="Times New Roman" w:hAnsi="Times New Roman" w:cs="Times New Roman"/>
          <w:sz w:val="28"/>
          <w:szCs w:val="28"/>
        </w:rPr>
        <w:t>, считающие это возможным, полагали, что национальность не мешает россиянам чувст</w:t>
      </w:r>
      <w:r w:rsidR="00340BE6">
        <w:rPr>
          <w:rFonts w:ascii="Times New Roman" w:hAnsi="Times New Roman" w:cs="Times New Roman"/>
          <w:sz w:val="28"/>
          <w:szCs w:val="28"/>
        </w:rPr>
        <w:t xml:space="preserve">вовать себя единым народом, </w:t>
      </w:r>
      <w:r w:rsidRPr="00340BE6">
        <w:rPr>
          <w:rFonts w:ascii="Times New Roman" w:hAnsi="Times New Roman" w:cs="Times New Roman"/>
          <w:sz w:val="28"/>
          <w:szCs w:val="28"/>
        </w:rPr>
        <w:t>верили, что полное взаимопонимание между нациями достижимо</w:t>
      </w:r>
      <w:r w:rsidRPr="00340BE6">
        <w:rPr>
          <w:rStyle w:val="ae"/>
          <w:rFonts w:ascii="Times New Roman" w:hAnsi="Times New Roman" w:cs="Times New Roman"/>
          <w:sz w:val="28"/>
          <w:szCs w:val="28"/>
        </w:rPr>
        <w:t xml:space="preserve">. </w:t>
      </w:r>
    </w:p>
    <w:p w:rsidR="004F0F37" w:rsidRPr="004F0F37" w:rsidRDefault="00340BE6" w:rsidP="004F0F37">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52% </w:t>
      </w:r>
      <w:r w:rsidR="004F0F37" w:rsidRPr="004F0F37">
        <w:rPr>
          <w:rFonts w:ascii="Times New Roman" w:hAnsi="Times New Roman" w:cs="Times New Roman"/>
          <w:sz w:val="28"/>
          <w:szCs w:val="28"/>
        </w:rPr>
        <w:t xml:space="preserve"> согласились с тем, что доверие между представителями разных национальностей возможно. 53% опрошенных хотели бы, чтобы их друзья были представителями разных народов России. Сопоставление этих ответов с ответами на другие вопросы а</w:t>
      </w:r>
      <w:r>
        <w:rPr>
          <w:rFonts w:ascii="Times New Roman" w:hAnsi="Times New Roman" w:cs="Times New Roman"/>
          <w:sz w:val="28"/>
          <w:szCs w:val="28"/>
        </w:rPr>
        <w:t>нкеты показало, что если подросток</w:t>
      </w:r>
      <w:r w:rsidR="004F0F37" w:rsidRPr="004F0F37">
        <w:rPr>
          <w:rFonts w:ascii="Times New Roman" w:hAnsi="Times New Roman" w:cs="Times New Roman"/>
          <w:sz w:val="28"/>
          <w:szCs w:val="28"/>
        </w:rPr>
        <w:t xml:space="preserve"> хочет иметь друзей разной национальности, то он считает, что принадлежность к разным народам не мешает людям быт</w:t>
      </w:r>
      <w:r w:rsidR="008F73D7">
        <w:rPr>
          <w:rFonts w:ascii="Times New Roman" w:hAnsi="Times New Roman" w:cs="Times New Roman"/>
          <w:sz w:val="28"/>
          <w:szCs w:val="28"/>
        </w:rPr>
        <w:t>ь едиными,</w:t>
      </w:r>
      <w:r w:rsidR="004F0F37" w:rsidRPr="004F0F37">
        <w:rPr>
          <w:rFonts w:ascii="Times New Roman" w:hAnsi="Times New Roman" w:cs="Times New Roman"/>
          <w:sz w:val="28"/>
          <w:szCs w:val="28"/>
        </w:rPr>
        <w:t xml:space="preserve"> он хочет, чтобы о россиянах говорили с уважением и уважительно относится к представителям разных национальностей.</w:t>
      </w:r>
    </w:p>
    <w:p w:rsidR="004F0F37" w:rsidRPr="004F0F37" w:rsidRDefault="004F0F37" w:rsidP="004F0F37">
      <w:pPr>
        <w:pStyle w:val="ab"/>
        <w:numPr>
          <w:ilvl w:val="0"/>
          <w:numId w:val="3"/>
        </w:numPr>
        <w:jc w:val="both"/>
        <w:rPr>
          <w:rFonts w:ascii="Times New Roman" w:hAnsi="Times New Roman" w:cs="Times New Roman"/>
          <w:sz w:val="28"/>
          <w:szCs w:val="28"/>
        </w:rPr>
      </w:pPr>
      <w:r w:rsidRPr="004F0F37">
        <w:rPr>
          <w:rFonts w:ascii="Times New Roman" w:hAnsi="Times New Roman" w:cs="Times New Roman"/>
          <w:sz w:val="28"/>
          <w:szCs w:val="28"/>
        </w:rPr>
        <w:t xml:space="preserve">Третий блок вопросов анкеты касался </w:t>
      </w:r>
      <w:r w:rsidR="00340BE6">
        <w:rPr>
          <w:rFonts w:ascii="Times New Roman" w:hAnsi="Times New Roman" w:cs="Times New Roman"/>
          <w:sz w:val="28"/>
          <w:szCs w:val="28"/>
        </w:rPr>
        <w:t xml:space="preserve">выяснения отношения </w:t>
      </w:r>
      <w:r w:rsidRPr="004F0F37">
        <w:rPr>
          <w:rFonts w:ascii="Times New Roman" w:hAnsi="Times New Roman" w:cs="Times New Roman"/>
          <w:sz w:val="28"/>
          <w:szCs w:val="28"/>
        </w:rPr>
        <w:t xml:space="preserve"> к представителям разных народо</w:t>
      </w:r>
      <w:r w:rsidR="008F73D7">
        <w:rPr>
          <w:rFonts w:ascii="Times New Roman" w:hAnsi="Times New Roman" w:cs="Times New Roman"/>
          <w:sz w:val="28"/>
          <w:szCs w:val="28"/>
        </w:rPr>
        <w:t xml:space="preserve">в Кавказа. </w:t>
      </w:r>
      <w:r w:rsidRPr="004F0F37">
        <w:rPr>
          <w:rFonts w:ascii="Times New Roman" w:hAnsi="Times New Roman" w:cs="Times New Roman"/>
          <w:sz w:val="28"/>
          <w:szCs w:val="28"/>
        </w:rPr>
        <w:t>Абсолютно одобрительно к народам Ка</w:t>
      </w:r>
      <w:r w:rsidR="00340BE6">
        <w:rPr>
          <w:rFonts w:ascii="Times New Roman" w:hAnsi="Times New Roman" w:cs="Times New Roman"/>
          <w:sz w:val="28"/>
          <w:szCs w:val="28"/>
        </w:rPr>
        <w:t>вказа относятся 60% опрошенных</w:t>
      </w:r>
      <w:r w:rsidRPr="004F0F37">
        <w:rPr>
          <w:rFonts w:ascii="Times New Roman" w:hAnsi="Times New Roman" w:cs="Times New Roman"/>
          <w:sz w:val="28"/>
          <w:szCs w:val="28"/>
        </w:rPr>
        <w:t>, это именно те люди, кто хорошо знает их культуру, традиции, обычаи.</w:t>
      </w:r>
    </w:p>
    <w:p w:rsidR="004B791D" w:rsidRDefault="004F0F37" w:rsidP="004B791D">
      <w:pPr>
        <w:pStyle w:val="ab"/>
        <w:numPr>
          <w:ilvl w:val="0"/>
          <w:numId w:val="3"/>
        </w:numPr>
        <w:spacing w:before="0" w:beforeAutospacing="0" w:after="0" w:afterAutospacing="0"/>
        <w:jc w:val="both"/>
        <w:rPr>
          <w:rFonts w:ascii="Times New Roman" w:hAnsi="Times New Roman" w:cs="Times New Roman"/>
          <w:sz w:val="28"/>
          <w:szCs w:val="28"/>
        </w:rPr>
      </w:pPr>
      <w:r w:rsidRPr="004F0F37">
        <w:rPr>
          <w:rFonts w:ascii="Times New Roman" w:hAnsi="Times New Roman" w:cs="Times New Roman"/>
          <w:sz w:val="28"/>
          <w:szCs w:val="28"/>
        </w:rPr>
        <w:t xml:space="preserve">Готовы пригласить в гости представителей </w:t>
      </w:r>
      <w:r w:rsidR="00340BE6">
        <w:rPr>
          <w:rFonts w:ascii="Times New Roman" w:hAnsi="Times New Roman" w:cs="Times New Roman"/>
          <w:sz w:val="28"/>
          <w:szCs w:val="28"/>
        </w:rPr>
        <w:t>народов Кавказа 68% ,  82%</w:t>
      </w:r>
      <w:r w:rsidRPr="004F0F37">
        <w:rPr>
          <w:rFonts w:ascii="Times New Roman" w:hAnsi="Times New Roman" w:cs="Times New Roman"/>
          <w:sz w:val="28"/>
          <w:szCs w:val="28"/>
        </w:rPr>
        <w:t xml:space="preserve"> опрошенных готовы проводить с ними свободное время, и, наконец, 90% готовы поддерживать представителей народов Кавказа, когда их несправедливо критикуют по национальному признаку.</w:t>
      </w:r>
    </w:p>
    <w:p w:rsidR="00474541" w:rsidRPr="004B791D" w:rsidRDefault="004B791D" w:rsidP="004B791D">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0F37" w:rsidRPr="004B791D">
        <w:rPr>
          <w:rFonts w:ascii="Times New Roman" w:hAnsi="Times New Roman" w:cs="Times New Roman"/>
          <w:sz w:val="28"/>
          <w:szCs w:val="28"/>
        </w:rPr>
        <w:t>Таким образом, результаты анкетирования подтвердили точку зрения многих психологов о том, что существует тесная связь между позитивной этнической идентичностью и межэтнической толерантностью.</w:t>
      </w:r>
      <w:r w:rsidR="00635E32" w:rsidRPr="004B791D">
        <w:rPr>
          <w:rFonts w:ascii="Times New Roman" w:hAnsi="Times New Roman" w:cs="Times New Roman"/>
          <w:sz w:val="28"/>
          <w:szCs w:val="28"/>
        </w:rPr>
        <w:t xml:space="preserve"> По мере защиты проекта «Моя малая Родина»  было  замечено повышение интереса к другим культурам, реже ощущалось стремление рассматривать чужие культуры с чувством превосходства, проявление агрессивности</w:t>
      </w:r>
      <w:r w:rsidR="00474541" w:rsidRPr="004B791D">
        <w:rPr>
          <w:rFonts w:ascii="Times New Roman" w:hAnsi="Times New Roman" w:cs="Times New Roman"/>
          <w:sz w:val="28"/>
          <w:szCs w:val="28"/>
        </w:rPr>
        <w:t xml:space="preserve"> по отношению к другим.</w:t>
      </w:r>
    </w:p>
    <w:p w:rsidR="000A4A6A" w:rsidRPr="000813E6" w:rsidRDefault="000813E6" w:rsidP="00474541">
      <w:pPr>
        <w:jc w:val="both"/>
        <w:rPr>
          <w:rFonts w:ascii="Arial" w:hAnsi="Arial" w:cs="Arial"/>
          <w:sz w:val="22"/>
          <w:szCs w:val="22"/>
        </w:rPr>
      </w:pPr>
      <w:r w:rsidRPr="004B791D">
        <w:rPr>
          <w:sz w:val="22"/>
          <w:szCs w:val="22"/>
        </w:rPr>
        <w:t xml:space="preserve">          </w:t>
      </w:r>
      <w:r w:rsidR="00597505" w:rsidRPr="004B791D">
        <w:rPr>
          <w:color w:val="000000"/>
          <w:sz w:val="28"/>
          <w:szCs w:val="28"/>
        </w:rPr>
        <w:t xml:space="preserve"> </w:t>
      </w:r>
      <w:r w:rsidR="0030218D" w:rsidRPr="004B791D">
        <w:rPr>
          <w:color w:val="000000"/>
          <w:sz w:val="28"/>
          <w:szCs w:val="28"/>
        </w:rPr>
        <w:t xml:space="preserve">Культуре войны свойственно </w:t>
      </w:r>
      <w:r w:rsidR="0030218D" w:rsidRPr="00DB4D7B">
        <w:rPr>
          <w:color w:val="000000"/>
          <w:sz w:val="28"/>
          <w:szCs w:val="28"/>
        </w:rPr>
        <w:t xml:space="preserve">категорически проводить черту между «нами» и «нашим врагом». </w:t>
      </w:r>
      <w:r w:rsidR="0030218D" w:rsidRPr="007F08A5">
        <w:rPr>
          <w:color w:val="000000"/>
          <w:sz w:val="28"/>
          <w:szCs w:val="28"/>
        </w:rPr>
        <w:t xml:space="preserve">Так бывает, что страна или отдельный человек всегда противопоставляет себя кому-либо, всегда с кем-нибудь спорит, всегда видит в чьей-то </w:t>
      </w:r>
      <w:r w:rsidR="003B5D4A">
        <w:rPr>
          <w:color w:val="000000"/>
          <w:sz w:val="28"/>
          <w:szCs w:val="28"/>
        </w:rPr>
        <w:t xml:space="preserve">позиции угрозу для себя.  </w:t>
      </w:r>
      <w:r w:rsidR="0030218D" w:rsidRPr="007F08A5">
        <w:rPr>
          <w:color w:val="000000"/>
          <w:sz w:val="28"/>
          <w:szCs w:val="28"/>
        </w:rPr>
        <w:t>На телевидении хорошим примером культуры мира являются спортивные передачи. Спорт объединяет людей, невзирая на их этническое или религиозное происхождение, пол</w:t>
      </w:r>
      <w:r w:rsidR="008F73D7">
        <w:rPr>
          <w:color w:val="000000"/>
          <w:sz w:val="28"/>
          <w:szCs w:val="28"/>
        </w:rPr>
        <w:t xml:space="preserve">итические убеждения и взгляды. </w:t>
      </w:r>
      <w:r w:rsidR="0030218D" w:rsidRPr="007F08A5">
        <w:rPr>
          <w:color w:val="000000"/>
          <w:sz w:val="28"/>
          <w:szCs w:val="28"/>
        </w:rPr>
        <w:t xml:space="preserve"> </w:t>
      </w:r>
    </w:p>
    <w:p w:rsidR="002C5565" w:rsidRDefault="000A4A6A" w:rsidP="00635E32">
      <w:pPr>
        <w:widowControl/>
        <w:autoSpaceDE/>
        <w:autoSpaceDN/>
        <w:jc w:val="both"/>
        <w:rPr>
          <w:sz w:val="28"/>
          <w:szCs w:val="28"/>
        </w:rPr>
      </w:pPr>
      <w:r w:rsidRPr="007F08A5">
        <w:rPr>
          <w:color w:val="000000"/>
          <w:sz w:val="28"/>
          <w:szCs w:val="28"/>
        </w:rPr>
        <w:t xml:space="preserve">          </w:t>
      </w:r>
      <w:r w:rsidR="0030218D" w:rsidRPr="007F08A5">
        <w:rPr>
          <w:color w:val="000000"/>
          <w:sz w:val="28"/>
          <w:szCs w:val="28"/>
        </w:rPr>
        <w:t>Мы сегодня живем в таком мире, где невозможно выжить, если ты не уважаешь других людей, не умеешь сотрудничать с людьми, находить взаимопонимание. Учиться уважению и сотрудничеству можно начинать прямо с класса. Ваши одноклассники – это люди, которых вы видите каждый день, это люди, с которыми сложнее всего и проще всего. Если в будущем вы представляете себя успешным человеком, то расценивайте ВСЕХ одноклассников, как друзей, а не врагов.</w:t>
      </w:r>
      <w:r w:rsidR="008C398F" w:rsidRPr="007F08A5">
        <w:rPr>
          <w:color w:val="FF0000"/>
          <w:sz w:val="28"/>
          <w:szCs w:val="28"/>
        </w:rPr>
        <w:t xml:space="preserve"> </w:t>
      </w:r>
      <w:r w:rsidR="00551B64" w:rsidRPr="00551B64">
        <w:rPr>
          <w:sz w:val="28"/>
          <w:szCs w:val="28"/>
        </w:rPr>
        <w:t>У нас обычный класс</w:t>
      </w:r>
      <w:r w:rsidR="00551B64">
        <w:rPr>
          <w:sz w:val="28"/>
          <w:szCs w:val="28"/>
        </w:rPr>
        <w:t>, в котором ученики отличаются друг от друга и внешними параметрами, и внутренними качествами. Так</w:t>
      </w:r>
      <w:r w:rsidR="000470FE">
        <w:rPr>
          <w:sz w:val="28"/>
          <w:szCs w:val="28"/>
        </w:rPr>
        <w:t xml:space="preserve">, </w:t>
      </w:r>
      <w:r w:rsidR="00551B64">
        <w:rPr>
          <w:sz w:val="28"/>
          <w:szCs w:val="28"/>
        </w:rPr>
        <w:t xml:space="preserve"> самыми высокий среди мальчиков имеет рост 175см, среди девочек – 165см., а самые низкие и мальчик</w:t>
      </w:r>
      <w:r w:rsidR="000470FE">
        <w:rPr>
          <w:sz w:val="28"/>
          <w:szCs w:val="28"/>
        </w:rPr>
        <w:t xml:space="preserve">, </w:t>
      </w:r>
      <w:r w:rsidR="00551B64">
        <w:rPr>
          <w:sz w:val="28"/>
          <w:szCs w:val="28"/>
        </w:rPr>
        <w:t xml:space="preserve"> и девочка имеют рост </w:t>
      </w:r>
      <w:r w:rsidR="000470FE">
        <w:rPr>
          <w:sz w:val="28"/>
          <w:szCs w:val="28"/>
        </w:rPr>
        <w:t xml:space="preserve">по </w:t>
      </w:r>
      <w:r w:rsidR="00551B64">
        <w:rPr>
          <w:sz w:val="28"/>
          <w:szCs w:val="28"/>
        </w:rPr>
        <w:t>146см. Самый большой среди мальчиков имеет вес 96кг, среди девочек – 80кг., самый маленький среди мальчиков – 46кг., среди девочек – 37кг.</w:t>
      </w:r>
      <w:r w:rsidR="00A85B04">
        <w:rPr>
          <w:sz w:val="28"/>
          <w:szCs w:val="28"/>
        </w:rPr>
        <w:t xml:space="preserve"> </w:t>
      </w:r>
      <w:r w:rsidR="00CD2091">
        <w:rPr>
          <w:sz w:val="28"/>
          <w:szCs w:val="28"/>
        </w:rPr>
        <w:t xml:space="preserve">В </w:t>
      </w:r>
      <w:r w:rsidR="00A85B04">
        <w:rPr>
          <w:sz w:val="28"/>
          <w:szCs w:val="28"/>
        </w:rPr>
        <w:t xml:space="preserve"> анкетном опросе приняли участие 22 человека, крайние позиции заняли:</w:t>
      </w:r>
    </w:p>
    <w:tbl>
      <w:tblPr>
        <w:tblStyle w:val="ad"/>
        <w:tblW w:w="0" w:type="auto"/>
        <w:tblLook w:val="04A0" w:firstRow="1" w:lastRow="0" w:firstColumn="1" w:lastColumn="0" w:noHBand="0" w:noVBand="1"/>
      </w:tblPr>
      <w:tblGrid>
        <w:gridCol w:w="817"/>
        <w:gridCol w:w="4678"/>
        <w:gridCol w:w="2126"/>
        <w:gridCol w:w="1950"/>
      </w:tblGrid>
      <w:tr w:rsidR="002C5565" w:rsidTr="002C5565">
        <w:tc>
          <w:tcPr>
            <w:tcW w:w="817" w:type="dxa"/>
          </w:tcPr>
          <w:p w:rsidR="002C5565" w:rsidRPr="002C5565" w:rsidRDefault="002C5565" w:rsidP="002C5565">
            <w:pPr>
              <w:widowControl/>
              <w:autoSpaceDE/>
              <w:autoSpaceDN/>
              <w:spacing w:before="100" w:beforeAutospacing="1" w:after="100" w:afterAutospacing="1"/>
              <w:jc w:val="center"/>
              <w:rPr>
                <w:sz w:val="24"/>
                <w:szCs w:val="24"/>
              </w:rPr>
            </w:pPr>
            <w:r w:rsidRPr="002C5565">
              <w:rPr>
                <w:sz w:val="24"/>
                <w:szCs w:val="24"/>
              </w:rPr>
              <w:t>№</w:t>
            </w:r>
          </w:p>
        </w:tc>
        <w:tc>
          <w:tcPr>
            <w:tcW w:w="4678" w:type="dxa"/>
          </w:tcPr>
          <w:p w:rsidR="002C5565" w:rsidRPr="002C5565" w:rsidRDefault="00391596" w:rsidP="002C5565">
            <w:pPr>
              <w:widowControl/>
              <w:autoSpaceDE/>
              <w:autoSpaceDN/>
              <w:spacing w:before="100" w:beforeAutospacing="1" w:after="100" w:afterAutospacing="1"/>
              <w:jc w:val="center"/>
              <w:rPr>
                <w:sz w:val="24"/>
                <w:szCs w:val="24"/>
              </w:rPr>
            </w:pPr>
            <w:r>
              <w:rPr>
                <w:sz w:val="24"/>
                <w:szCs w:val="24"/>
              </w:rPr>
              <w:t xml:space="preserve">Утверждение </w:t>
            </w:r>
            <w:r w:rsidR="002C5565" w:rsidRPr="002C5565">
              <w:rPr>
                <w:sz w:val="24"/>
                <w:szCs w:val="24"/>
              </w:rPr>
              <w:t xml:space="preserve"> анкеты</w:t>
            </w:r>
          </w:p>
        </w:tc>
        <w:tc>
          <w:tcPr>
            <w:tcW w:w="2126" w:type="dxa"/>
          </w:tcPr>
          <w:p w:rsidR="002C5565" w:rsidRPr="002C5565" w:rsidRDefault="002C5565" w:rsidP="002C5565">
            <w:pPr>
              <w:widowControl/>
              <w:autoSpaceDE/>
              <w:autoSpaceDN/>
              <w:spacing w:before="100" w:beforeAutospacing="1" w:after="100" w:afterAutospacing="1"/>
              <w:jc w:val="center"/>
              <w:rPr>
                <w:sz w:val="24"/>
                <w:szCs w:val="24"/>
              </w:rPr>
            </w:pPr>
            <w:r>
              <w:rPr>
                <w:sz w:val="24"/>
                <w:szCs w:val="24"/>
              </w:rPr>
              <w:t>Абсолютное согласие</w:t>
            </w:r>
          </w:p>
        </w:tc>
        <w:tc>
          <w:tcPr>
            <w:tcW w:w="1950" w:type="dxa"/>
          </w:tcPr>
          <w:p w:rsidR="002C5565" w:rsidRPr="002C5565" w:rsidRDefault="002C5565" w:rsidP="002C5565">
            <w:pPr>
              <w:widowControl/>
              <w:autoSpaceDE/>
              <w:autoSpaceDN/>
              <w:spacing w:before="100" w:beforeAutospacing="1" w:after="100" w:afterAutospacing="1"/>
              <w:jc w:val="center"/>
              <w:rPr>
                <w:sz w:val="24"/>
                <w:szCs w:val="24"/>
              </w:rPr>
            </w:pPr>
            <w:r>
              <w:rPr>
                <w:sz w:val="24"/>
                <w:szCs w:val="24"/>
              </w:rPr>
              <w:t>Абсолютное несогласие</w:t>
            </w:r>
          </w:p>
        </w:tc>
      </w:tr>
      <w:tr w:rsidR="002C5565" w:rsidTr="002C5565">
        <w:tc>
          <w:tcPr>
            <w:tcW w:w="817" w:type="dxa"/>
          </w:tcPr>
          <w:p w:rsidR="002C5565" w:rsidRDefault="002C5565" w:rsidP="002C5565">
            <w:pPr>
              <w:widowControl/>
              <w:autoSpaceDE/>
              <w:autoSpaceDN/>
              <w:spacing w:before="100" w:beforeAutospacing="1" w:after="100" w:afterAutospacing="1"/>
              <w:jc w:val="center"/>
              <w:rPr>
                <w:sz w:val="28"/>
                <w:szCs w:val="28"/>
              </w:rPr>
            </w:pPr>
            <w:r>
              <w:rPr>
                <w:sz w:val="28"/>
                <w:szCs w:val="28"/>
              </w:rPr>
              <w:t>1.</w:t>
            </w:r>
          </w:p>
        </w:tc>
        <w:tc>
          <w:tcPr>
            <w:tcW w:w="4678" w:type="dxa"/>
          </w:tcPr>
          <w:p w:rsidR="002C5565" w:rsidRPr="002C5565" w:rsidRDefault="002C5565" w:rsidP="008C398F">
            <w:pPr>
              <w:widowControl/>
              <w:autoSpaceDE/>
              <w:autoSpaceDN/>
              <w:spacing w:before="100" w:beforeAutospacing="1" w:after="100" w:afterAutospacing="1"/>
              <w:rPr>
                <w:sz w:val="22"/>
                <w:szCs w:val="22"/>
              </w:rPr>
            </w:pPr>
            <w:r w:rsidRPr="002C5565">
              <w:rPr>
                <w:sz w:val="22"/>
                <w:szCs w:val="22"/>
              </w:rPr>
              <w:t>Я не хочу выделяться среди сверстников ни ростом, ни фигурой, ни весом</w:t>
            </w:r>
          </w:p>
        </w:tc>
        <w:tc>
          <w:tcPr>
            <w:tcW w:w="2126" w:type="dxa"/>
          </w:tcPr>
          <w:p w:rsidR="002C5565" w:rsidRDefault="002C5565" w:rsidP="002C5565">
            <w:pPr>
              <w:widowControl/>
              <w:autoSpaceDE/>
              <w:autoSpaceDN/>
              <w:spacing w:before="100" w:beforeAutospacing="1" w:after="100" w:afterAutospacing="1"/>
              <w:jc w:val="center"/>
              <w:rPr>
                <w:sz w:val="28"/>
                <w:szCs w:val="28"/>
              </w:rPr>
            </w:pPr>
            <w:r>
              <w:rPr>
                <w:sz w:val="28"/>
                <w:szCs w:val="28"/>
              </w:rPr>
              <w:t>9</w:t>
            </w:r>
          </w:p>
        </w:tc>
        <w:tc>
          <w:tcPr>
            <w:tcW w:w="1950" w:type="dxa"/>
          </w:tcPr>
          <w:p w:rsidR="002C5565" w:rsidRDefault="002C5565" w:rsidP="002C5565">
            <w:pPr>
              <w:widowControl/>
              <w:autoSpaceDE/>
              <w:autoSpaceDN/>
              <w:spacing w:before="100" w:beforeAutospacing="1" w:after="100" w:afterAutospacing="1"/>
              <w:jc w:val="center"/>
              <w:rPr>
                <w:sz w:val="28"/>
                <w:szCs w:val="28"/>
              </w:rPr>
            </w:pPr>
            <w:r>
              <w:rPr>
                <w:sz w:val="28"/>
                <w:szCs w:val="28"/>
              </w:rPr>
              <w:t>2</w:t>
            </w:r>
          </w:p>
        </w:tc>
      </w:tr>
      <w:tr w:rsidR="002C5565" w:rsidTr="002C5565">
        <w:tc>
          <w:tcPr>
            <w:tcW w:w="817" w:type="dxa"/>
          </w:tcPr>
          <w:p w:rsidR="002C5565" w:rsidRDefault="002C5565" w:rsidP="002C5565">
            <w:pPr>
              <w:widowControl/>
              <w:autoSpaceDE/>
              <w:autoSpaceDN/>
              <w:spacing w:before="100" w:beforeAutospacing="1" w:after="100" w:afterAutospacing="1"/>
              <w:jc w:val="center"/>
              <w:rPr>
                <w:sz w:val="28"/>
                <w:szCs w:val="28"/>
              </w:rPr>
            </w:pPr>
            <w:r>
              <w:rPr>
                <w:sz w:val="28"/>
                <w:szCs w:val="28"/>
              </w:rPr>
              <w:t>2.</w:t>
            </w:r>
          </w:p>
        </w:tc>
        <w:tc>
          <w:tcPr>
            <w:tcW w:w="4678" w:type="dxa"/>
          </w:tcPr>
          <w:p w:rsidR="002C5565" w:rsidRPr="002C5565" w:rsidRDefault="002C5565" w:rsidP="008C398F">
            <w:pPr>
              <w:widowControl/>
              <w:autoSpaceDE/>
              <w:autoSpaceDN/>
              <w:spacing w:before="100" w:beforeAutospacing="1" w:after="100" w:afterAutospacing="1"/>
              <w:rPr>
                <w:sz w:val="22"/>
                <w:szCs w:val="22"/>
              </w:rPr>
            </w:pPr>
            <w:r>
              <w:rPr>
                <w:sz w:val="22"/>
                <w:szCs w:val="22"/>
              </w:rPr>
              <w:t>Я люблю давать клички одноклассникам по их внешним данным</w:t>
            </w:r>
          </w:p>
        </w:tc>
        <w:tc>
          <w:tcPr>
            <w:tcW w:w="2126" w:type="dxa"/>
          </w:tcPr>
          <w:p w:rsidR="002C5565" w:rsidRDefault="002C5565" w:rsidP="002C5565">
            <w:pPr>
              <w:widowControl/>
              <w:autoSpaceDE/>
              <w:autoSpaceDN/>
              <w:spacing w:before="100" w:beforeAutospacing="1" w:after="100" w:afterAutospacing="1"/>
              <w:jc w:val="center"/>
              <w:rPr>
                <w:sz w:val="28"/>
                <w:szCs w:val="28"/>
              </w:rPr>
            </w:pPr>
            <w:r>
              <w:rPr>
                <w:sz w:val="28"/>
                <w:szCs w:val="28"/>
              </w:rPr>
              <w:t>2</w:t>
            </w:r>
          </w:p>
        </w:tc>
        <w:tc>
          <w:tcPr>
            <w:tcW w:w="1950" w:type="dxa"/>
          </w:tcPr>
          <w:p w:rsidR="002C5565" w:rsidRDefault="002C5565" w:rsidP="002C5565">
            <w:pPr>
              <w:widowControl/>
              <w:autoSpaceDE/>
              <w:autoSpaceDN/>
              <w:spacing w:before="100" w:beforeAutospacing="1" w:after="100" w:afterAutospacing="1"/>
              <w:jc w:val="center"/>
              <w:rPr>
                <w:sz w:val="28"/>
                <w:szCs w:val="28"/>
              </w:rPr>
            </w:pPr>
            <w:r>
              <w:rPr>
                <w:sz w:val="28"/>
                <w:szCs w:val="28"/>
              </w:rPr>
              <w:t>12</w:t>
            </w:r>
          </w:p>
        </w:tc>
      </w:tr>
      <w:tr w:rsidR="002C5565" w:rsidTr="002C5565">
        <w:tc>
          <w:tcPr>
            <w:tcW w:w="817" w:type="dxa"/>
          </w:tcPr>
          <w:p w:rsidR="002C5565" w:rsidRDefault="002C5565" w:rsidP="002C5565">
            <w:pPr>
              <w:widowControl/>
              <w:autoSpaceDE/>
              <w:autoSpaceDN/>
              <w:spacing w:before="100" w:beforeAutospacing="1" w:after="100" w:afterAutospacing="1"/>
              <w:jc w:val="center"/>
              <w:rPr>
                <w:sz w:val="28"/>
                <w:szCs w:val="28"/>
              </w:rPr>
            </w:pPr>
            <w:r>
              <w:rPr>
                <w:sz w:val="28"/>
                <w:szCs w:val="28"/>
              </w:rPr>
              <w:t>3.</w:t>
            </w:r>
          </w:p>
        </w:tc>
        <w:tc>
          <w:tcPr>
            <w:tcW w:w="4678" w:type="dxa"/>
          </w:tcPr>
          <w:p w:rsidR="002C5565" w:rsidRPr="002C5565" w:rsidRDefault="002C5565" w:rsidP="008C398F">
            <w:pPr>
              <w:widowControl/>
              <w:autoSpaceDE/>
              <w:autoSpaceDN/>
              <w:spacing w:before="100" w:beforeAutospacing="1" w:after="100" w:afterAutospacing="1"/>
              <w:rPr>
                <w:sz w:val="22"/>
                <w:szCs w:val="22"/>
              </w:rPr>
            </w:pPr>
            <w:r>
              <w:rPr>
                <w:sz w:val="22"/>
                <w:szCs w:val="22"/>
              </w:rPr>
              <w:t>Для человека важно не выделяться из толпы</w:t>
            </w:r>
          </w:p>
        </w:tc>
        <w:tc>
          <w:tcPr>
            <w:tcW w:w="2126" w:type="dxa"/>
          </w:tcPr>
          <w:p w:rsidR="002C5565" w:rsidRDefault="002C5565" w:rsidP="002C5565">
            <w:pPr>
              <w:widowControl/>
              <w:autoSpaceDE/>
              <w:autoSpaceDN/>
              <w:spacing w:before="100" w:beforeAutospacing="1" w:after="100" w:afterAutospacing="1"/>
              <w:jc w:val="center"/>
              <w:rPr>
                <w:sz w:val="28"/>
                <w:szCs w:val="28"/>
              </w:rPr>
            </w:pPr>
            <w:r>
              <w:rPr>
                <w:sz w:val="28"/>
                <w:szCs w:val="28"/>
              </w:rPr>
              <w:t>3</w:t>
            </w:r>
          </w:p>
        </w:tc>
        <w:tc>
          <w:tcPr>
            <w:tcW w:w="1950" w:type="dxa"/>
          </w:tcPr>
          <w:p w:rsidR="002C5565" w:rsidRDefault="002C5565" w:rsidP="002C5565">
            <w:pPr>
              <w:widowControl/>
              <w:autoSpaceDE/>
              <w:autoSpaceDN/>
              <w:spacing w:before="100" w:beforeAutospacing="1" w:after="100" w:afterAutospacing="1"/>
              <w:jc w:val="center"/>
              <w:rPr>
                <w:sz w:val="28"/>
                <w:szCs w:val="28"/>
              </w:rPr>
            </w:pPr>
            <w:r>
              <w:rPr>
                <w:sz w:val="28"/>
                <w:szCs w:val="28"/>
              </w:rPr>
              <w:t>5</w:t>
            </w:r>
          </w:p>
        </w:tc>
      </w:tr>
      <w:tr w:rsidR="002C5565" w:rsidTr="002C5565">
        <w:tc>
          <w:tcPr>
            <w:tcW w:w="817" w:type="dxa"/>
          </w:tcPr>
          <w:p w:rsidR="002C5565" w:rsidRDefault="002C5565" w:rsidP="002C5565">
            <w:pPr>
              <w:widowControl/>
              <w:autoSpaceDE/>
              <w:autoSpaceDN/>
              <w:spacing w:before="100" w:beforeAutospacing="1" w:after="100" w:afterAutospacing="1"/>
              <w:jc w:val="center"/>
              <w:rPr>
                <w:sz w:val="28"/>
                <w:szCs w:val="28"/>
              </w:rPr>
            </w:pPr>
            <w:r>
              <w:rPr>
                <w:sz w:val="28"/>
                <w:szCs w:val="28"/>
              </w:rPr>
              <w:t>4.</w:t>
            </w:r>
          </w:p>
        </w:tc>
        <w:tc>
          <w:tcPr>
            <w:tcW w:w="4678" w:type="dxa"/>
          </w:tcPr>
          <w:p w:rsidR="002C5565" w:rsidRPr="002C5565" w:rsidRDefault="002C5565" w:rsidP="008C398F">
            <w:pPr>
              <w:widowControl/>
              <w:autoSpaceDE/>
              <w:autoSpaceDN/>
              <w:spacing w:before="100" w:beforeAutospacing="1" w:after="100" w:afterAutospacing="1"/>
              <w:rPr>
                <w:sz w:val="22"/>
                <w:szCs w:val="22"/>
              </w:rPr>
            </w:pPr>
            <w:r>
              <w:rPr>
                <w:sz w:val="22"/>
                <w:szCs w:val="22"/>
              </w:rPr>
              <w:t>Для меня тема лишнего веса- больная тема</w:t>
            </w:r>
          </w:p>
        </w:tc>
        <w:tc>
          <w:tcPr>
            <w:tcW w:w="2126" w:type="dxa"/>
          </w:tcPr>
          <w:p w:rsidR="002C5565" w:rsidRDefault="002C5565" w:rsidP="002C5565">
            <w:pPr>
              <w:widowControl/>
              <w:autoSpaceDE/>
              <w:autoSpaceDN/>
              <w:spacing w:before="100" w:beforeAutospacing="1" w:after="100" w:afterAutospacing="1"/>
              <w:jc w:val="center"/>
              <w:rPr>
                <w:sz w:val="28"/>
                <w:szCs w:val="28"/>
              </w:rPr>
            </w:pPr>
            <w:r>
              <w:rPr>
                <w:sz w:val="28"/>
                <w:szCs w:val="28"/>
              </w:rPr>
              <w:t>5</w:t>
            </w:r>
          </w:p>
        </w:tc>
        <w:tc>
          <w:tcPr>
            <w:tcW w:w="1950" w:type="dxa"/>
          </w:tcPr>
          <w:p w:rsidR="002C5565" w:rsidRDefault="002C5565" w:rsidP="002C5565">
            <w:pPr>
              <w:widowControl/>
              <w:autoSpaceDE/>
              <w:autoSpaceDN/>
              <w:spacing w:before="100" w:beforeAutospacing="1" w:after="100" w:afterAutospacing="1"/>
              <w:jc w:val="center"/>
              <w:rPr>
                <w:sz w:val="28"/>
                <w:szCs w:val="28"/>
              </w:rPr>
            </w:pPr>
            <w:r>
              <w:rPr>
                <w:sz w:val="28"/>
                <w:szCs w:val="28"/>
              </w:rPr>
              <w:t>8</w:t>
            </w:r>
          </w:p>
        </w:tc>
      </w:tr>
      <w:tr w:rsidR="002C5565" w:rsidTr="002C5565">
        <w:tc>
          <w:tcPr>
            <w:tcW w:w="817" w:type="dxa"/>
          </w:tcPr>
          <w:p w:rsidR="002C5565" w:rsidRDefault="00391596" w:rsidP="002C5565">
            <w:pPr>
              <w:widowControl/>
              <w:autoSpaceDE/>
              <w:autoSpaceDN/>
              <w:spacing w:before="100" w:beforeAutospacing="1" w:after="100" w:afterAutospacing="1"/>
              <w:jc w:val="center"/>
              <w:rPr>
                <w:sz w:val="28"/>
                <w:szCs w:val="28"/>
              </w:rPr>
            </w:pPr>
            <w:r>
              <w:rPr>
                <w:sz w:val="28"/>
                <w:szCs w:val="28"/>
              </w:rPr>
              <w:t>5.</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готов отстаивать идею о том, что человек – это прежде всего характер, а не внешние данные</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6</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4</w:t>
            </w:r>
          </w:p>
        </w:tc>
      </w:tr>
      <w:tr w:rsidR="002C5565" w:rsidTr="002C5565">
        <w:tc>
          <w:tcPr>
            <w:tcW w:w="817" w:type="dxa"/>
          </w:tcPr>
          <w:p w:rsidR="002C5565" w:rsidRDefault="00391596" w:rsidP="002C5565">
            <w:pPr>
              <w:widowControl/>
              <w:autoSpaceDE/>
              <w:autoSpaceDN/>
              <w:spacing w:before="100" w:beforeAutospacing="1" w:after="100" w:afterAutospacing="1"/>
              <w:jc w:val="center"/>
              <w:rPr>
                <w:sz w:val="28"/>
                <w:szCs w:val="28"/>
              </w:rPr>
            </w:pPr>
            <w:r>
              <w:rPr>
                <w:sz w:val="28"/>
                <w:szCs w:val="28"/>
              </w:rPr>
              <w:t>6.</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думаю, что сам хорошо понимаю классическую музыку</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7</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3</w:t>
            </w:r>
          </w:p>
        </w:tc>
      </w:tr>
      <w:tr w:rsidR="002C5565" w:rsidTr="002C5565">
        <w:tc>
          <w:tcPr>
            <w:tcW w:w="817" w:type="dxa"/>
          </w:tcPr>
          <w:p w:rsidR="002C5565" w:rsidRDefault="00391596" w:rsidP="002C5565">
            <w:pPr>
              <w:widowControl/>
              <w:autoSpaceDE/>
              <w:autoSpaceDN/>
              <w:spacing w:before="100" w:beforeAutospacing="1" w:after="100" w:afterAutospacing="1"/>
              <w:jc w:val="center"/>
              <w:rPr>
                <w:sz w:val="28"/>
                <w:szCs w:val="28"/>
              </w:rPr>
            </w:pPr>
            <w:r>
              <w:rPr>
                <w:sz w:val="28"/>
                <w:szCs w:val="28"/>
              </w:rPr>
              <w:t>7.</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Классическая музыка навевает на меня только скуку</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4</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8</w:t>
            </w:r>
          </w:p>
        </w:tc>
      </w:tr>
      <w:tr w:rsidR="002C5565" w:rsidTr="002C5565">
        <w:tc>
          <w:tcPr>
            <w:tcW w:w="817" w:type="dxa"/>
          </w:tcPr>
          <w:p w:rsidR="002C5565" w:rsidRDefault="00391596" w:rsidP="002C5565">
            <w:pPr>
              <w:widowControl/>
              <w:autoSpaceDE/>
              <w:autoSpaceDN/>
              <w:spacing w:before="100" w:beforeAutospacing="1" w:after="100" w:afterAutospacing="1"/>
              <w:jc w:val="center"/>
              <w:rPr>
                <w:sz w:val="28"/>
                <w:szCs w:val="28"/>
              </w:rPr>
            </w:pPr>
            <w:r>
              <w:rPr>
                <w:sz w:val="28"/>
                <w:szCs w:val="28"/>
              </w:rPr>
              <w:t>8.</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Классическая музыка несовременна, ее слушают только пожилые люди</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3</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12</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t>9</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футбольных фанатов</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7</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6</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t>10</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фанатов современной попмузыки</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3</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5</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lastRenderedPageBreak/>
              <w:t>11</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фанатов здорового образа жизни</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9</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1</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t>12</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фанатов рока</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8</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10</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t>13</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фанатов классической музыки</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4</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8</w:t>
            </w:r>
          </w:p>
        </w:tc>
      </w:tr>
      <w:tr w:rsidR="002C5565" w:rsidTr="002C5565">
        <w:tc>
          <w:tcPr>
            <w:tcW w:w="817" w:type="dxa"/>
          </w:tcPr>
          <w:p w:rsidR="002C5565" w:rsidRDefault="00A85B04" w:rsidP="002C5565">
            <w:pPr>
              <w:widowControl/>
              <w:autoSpaceDE/>
              <w:autoSpaceDN/>
              <w:spacing w:before="100" w:beforeAutospacing="1" w:after="100" w:afterAutospacing="1"/>
              <w:jc w:val="center"/>
              <w:rPr>
                <w:sz w:val="28"/>
                <w:szCs w:val="28"/>
              </w:rPr>
            </w:pPr>
            <w:r>
              <w:rPr>
                <w:sz w:val="28"/>
                <w:szCs w:val="28"/>
              </w:rPr>
              <w:t>14</w:t>
            </w:r>
            <w:r w:rsidR="00391596">
              <w:rPr>
                <w:sz w:val="28"/>
                <w:szCs w:val="28"/>
              </w:rPr>
              <w:t>.</w:t>
            </w:r>
          </w:p>
        </w:tc>
        <w:tc>
          <w:tcPr>
            <w:tcW w:w="4678" w:type="dxa"/>
          </w:tcPr>
          <w:p w:rsidR="002C5565" w:rsidRPr="002C5565" w:rsidRDefault="00391596" w:rsidP="008C398F">
            <w:pPr>
              <w:widowControl/>
              <w:autoSpaceDE/>
              <w:autoSpaceDN/>
              <w:spacing w:before="100" w:beforeAutospacing="1" w:after="100" w:afterAutospacing="1"/>
              <w:rPr>
                <w:sz w:val="22"/>
                <w:szCs w:val="22"/>
              </w:rPr>
            </w:pPr>
            <w:r>
              <w:rPr>
                <w:sz w:val="22"/>
                <w:szCs w:val="22"/>
              </w:rPr>
              <w:t>Я хорошо знаю и принимаю культуру фанатов туризма</w:t>
            </w:r>
          </w:p>
        </w:tc>
        <w:tc>
          <w:tcPr>
            <w:tcW w:w="2126" w:type="dxa"/>
          </w:tcPr>
          <w:p w:rsidR="002C5565" w:rsidRDefault="00391596" w:rsidP="002C5565">
            <w:pPr>
              <w:widowControl/>
              <w:autoSpaceDE/>
              <w:autoSpaceDN/>
              <w:spacing w:before="100" w:beforeAutospacing="1" w:after="100" w:afterAutospacing="1"/>
              <w:jc w:val="center"/>
              <w:rPr>
                <w:sz w:val="28"/>
                <w:szCs w:val="28"/>
              </w:rPr>
            </w:pPr>
            <w:r>
              <w:rPr>
                <w:sz w:val="28"/>
                <w:szCs w:val="28"/>
              </w:rPr>
              <w:t>7</w:t>
            </w:r>
          </w:p>
        </w:tc>
        <w:tc>
          <w:tcPr>
            <w:tcW w:w="1950" w:type="dxa"/>
          </w:tcPr>
          <w:p w:rsidR="002C5565" w:rsidRDefault="00391596" w:rsidP="002C5565">
            <w:pPr>
              <w:widowControl/>
              <w:autoSpaceDE/>
              <w:autoSpaceDN/>
              <w:spacing w:before="100" w:beforeAutospacing="1" w:after="100" w:afterAutospacing="1"/>
              <w:jc w:val="center"/>
              <w:rPr>
                <w:sz w:val="28"/>
                <w:szCs w:val="28"/>
              </w:rPr>
            </w:pPr>
            <w:r>
              <w:rPr>
                <w:sz w:val="28"/>
                <w:szCs w:val="28"/>
              </w:rPr>
              <w:t>6</w:t>
            </w:r>
          </w:p>
        </w:tc>
      </w:tr>
    </w:tbl>
    <w:p w:rsidR="008C398F" w:rsidRPr="00A85B04" w:rsidRDefault="000470FE" w:rsidP="00635E32">
      <w:pPr>
        <w:widowControl/>
        <w:autoSpaceDE/>
        <w:autoSpaceDN/>
        <w:jc w:val="both"/>
        <w:rPr>
          <w:sz w:val="28"/>
          <w:szCs w:val="28"/>
        </w:rPr>
      </w:pPr>
      <w:r>
        <w:rPr>
          <w:sz w:val="28"/>
          <w:szCs w:val="28"/>
        </w:rPr>
        <w:t xml:space="preserve"> </w:t>
      </w:r>
      <w:r w:rsidR="00DC055D">
        <w:rPr>
          <w:sz w:val="28"/>
          <w:szCs w:val="28"/>
        </w:rPr>
        <w:t xml:space="preserve">      </w:t>
      </w:r>
      <w:r w:rsidR="00A85B04">
        <w:rPr>
          <w:sz w:val="28"/>
          <w:szCs w:val="28"/>
        </w:rPr>
        <w:t>Несмотря на то, что конфликты в классе время от времени возникают, большинство наших одноклассников всё же признают право на особое мнение за каждым и открыты для сотрудничества.</w:t>
      </w:r>
      <w:r w:rsidR="005C7E1F">
        <w:rPr>
          <w:sz w:val="28"/>
          <w:szCs w:val="28"/>
        </w:rPr>
        <w:t xml:space="preserve"> Интересен факт, что только двое из отвечающих на анкету согласились с утверждением, что они любят давать клички одноклассникам по внешним данным. Большинство же категорически с этим не согласилось, но называть по кличкам все же называют. Это скорее всего попытк</w:t>
      </w:r>
      <w:r w:rsidR="00474541">
        <w:rPr>
          <w:sz w:val="28"/>
          <w:szCs w:val="28"/>
        </w:rPr>
        <w:t>а играть роль взрослых, неких «к</w:t>
      </w:r>
      <w:r w:rsidR="005C7E1F">
        <w:rPr>
          <w:sz w:val="28"/>
          <w:szCs w:val="28"/>
        </w:rPr>
        <w:t>рутых парней».</w:t>
      </w:r>
    </w:p>
    <w:p w:rsidR="005C7E1F" w:rsidRPr="007F08A5" w:rsidRDefault="008C398F" w:rsidP="004B791D">
      <w:pPr>
        <w:widowControl/>
        <w:autoSpaceDE/>
        <w:autoSpaceDN/>
        <w:jc w:val="both"/>
        <w:rPr>
          <w:color w:val="000000"/>
          <w:sz w:val="28"/>
          <w:szCs w:val="28"/>
        </w:rPr>
      </w:pPr>
      <w:r w:rsidRPr="007F08A5">
        <w:rPr>
          <w:color w:val="000000"/>
          <w:sz w:val="28"/>
          <w:szCs w:val="28"/>
        </w:rPr>
        <w:t xml:space="preserve">         </w:t>
      </w:r>
      <w:r w:rsidR="0030218D" w:rsidRPr="007F08A5">
        <w:rPr>
          <w:color w:val="000000"/>
          <w:sz w:val="28"/>
          <w:szCs w:val="28"/>
        </w:rPr>
        <w:t xml:space="preserve"> Опыт сотрудничества ценен для будущей карьеры человека и его семьи. Наиболее успешные компании сегодня в первую очередь работают над корпоративной культурой, в которой сотрудники – это семья, а клиенты – те, для кого компания существует. Здесь нет врагов ни изнутри, ни извне. Это важнейшее условие для процветания. Вот, например, на какой культурой персонала работают в крупнейшей мировой компании Panasonic: «Прогресс и развитие человечества возможны лишь при условии единства и взаимодействия всех сотрудников нашей компании. Мы объединим наши способности для достижения общих целей. Не так важно, на сколько талантлив каждый из нас, ведь без сотрудничества и командной работы мы будем компанией лишь по названию». Благодаря такой культуре уважения между сотрудниками и заботы об интересах человечества компания добивается успехов в бизнесе. </w:t>
      </w:r>
    </w:p>
    <w:p w:rsidR="00CD134D" w:rsidRPr="007F08A5" w:rsidRDefault="00CD134D" w:rsidP="00635E32">
      <w:pPr>
        <w:widowControl/>
        <w:autoSpaceDE/>
        <w:autoSpaceDN/>
        <w:jc w:val="both"/>
        <w:rPr>
          <w:b/>
          <w:color w:val="000000"/>
          <w:sz w:val="28"/>
          <w:szCs w:val="28"/>
        </w:rPr>
      </w:pPr>
      <w:r w:rsidRPr="007F08A5">
        <w:rPr>
          <w:b/>
          <w:color w:val="000000"/>
          <w:sz w:val="28"/>
          <w:szCs w:val="28"/>
        </w:rPr>
        <w:t xml:space="preserve">          Выводы:</w:t>
      </w:r>
    </w:p>
    <w:p w:rsidR="00CD134D" w:rsidRPr="007F08A5" w:rsidRDefault="00CD134D" w:rsidP="00635E32">
      <w:pPr>
        <w:pStyle w:val="a6"/>
        <w:widowControl/>
        <w:numPr>
          <w:ilvl w:val="0"/>
          <w:numId w:val="2"/>
        </w:numPr>
        <w:autoSpaceDE/>
        <w:autoSpaceDN/>
        <w:jc w:val="both"/>
        <w:rPr>
          <w:color w:val="000000"/>
          <w:sz w:val="28"/>
          <w:szCs w:val="28"/>
        </w:rPr>
      </w:pPr>
      <w:r w:rsidRPr="007F08A5">
        <w:rPr>
          <w:color w:val="000000"/>
          <w:sz w:val="28"/>
          <w:szCs w:val="28"/>
        </w:rPr>
        <w:t xml:space="preserve"> Не подавление и агрессия, а уважение к мнению других людей и ненасилие одного человека способны преобразовать культуру класса, школы, страны и мира. </w:t>
      </w:r>
    </w:p>
    <w:p w:rsidR="00CD134D" w:rsidRPr="007F08A5" w:rsidRDefault="00CD134D" w:rsidP="00635E32">
      <w:pPr>
        <w:pStyle w:val="a6"/>
        <w:widowControl/>
        <w:numPr>
          <w:ilvl w:val="0"/>
          <w:numId w:val="2"/>
        </w:numPr>
        <w:autoSpaceDE/>
        <w:autoSpaceDN/>
        <w:jc w:val="both"/>
        <w:rPr>
          <w:color w:val="000000"/>
          <w:sz w:val="28"/>
          <w:szCs w:val="28"/>
        </w:rPr>
      </w:pPr>
      <w:r w:rsidRPr="007F08A5">
        <w:rPr>
          <w:color w:val="000000"/>
          <w:sz w:val="28"/>
          <w:szCs w:val="28"/>
        </w:rPr>
        <w:t>Конструктивное, или позитивное, общение и солидарность в отличие от враждебного отношения ко всем мыслящим или живущим иначе людям способны изменить климат в классе, школе, культуру страны и международных отношений.</w:t>
      </w:r>
    </w:p>
    <w:p w:rsidR="00CD134D" w:rsidRPr="007F08A5" w:rsidRDefault="00CD134D" w:rsidP="00635E32">
      <w:pPr>
        <w:pStyle w:val="a6"/>
        <w:widowControl/>
        <w:numPr>
          <w:ilvl w:val="0"/>
          <w:numId w:val="2"/>
        </w:numPr>
        <w:autoSpaceDE/>
        <w:autoSpaceDN/>
        <w:jc w:val="both"/>
        <w:rPr>
          <w:color w:val="000000"/>
          <w:sz w:val="28"/>
          <w:szCs w:val="28"/>
        </w:rPr>
      </w:pPr>
      <w:r w:rsidRPr="007F08A5">
        <w:rPr>
          <w:color w:val="000000"/>
          <w:sz w:val="28"/>
          <w:szCs w:val="28"/>
        </w:rPr>
        <w:t xml:space="preserve">Равноправные уважительные отношения между старшим и младшим с целью наиболее эффективного решения всех задач, инициатива и свободное высказывание конструктивных предложений переведут жизнь в школе, семье и стране в прогрессивное русло. </w:t>
      </w:r>
    </w:p>
    <w:p w:rsidR="00CD134D" w:rsidRPr="007F08A5" w:rsidRDefault="00CD134D" w:rsidP="00635E32">
      <w:pPr>
        <w:pStyle w:val="a6"/>
        <w:numPr>
          <w:ilvl w:val="0"/>
          <w:numId w:val="2"/>
        </w:numPr>
        <w:jc w:val="both"/>
        <w:rPr>
          <w:color w:val="000000"/>
          <w:sz w:val="28"/>
          <w:szCs w:val="28"/>
        </w:rPr>
      </w:pPr>
      <w:r w:rsidRPr="007F08A5">
        <w:rPr>
          <w:color w:val="000000"/>
          <w:sz w:val="28"/>
          <w:szCs w:val="28"/>
        </w:rPr>
        <w:t xml:space="preserve">Честность, открытость, искренность обсуждения в отличие от секретности и распространения слухов освобождают отношения людей в классе, семье и стране и позволяют решать проблемы быстро и мирно. </w:t>
      </w:r>
    </w:p>
    <w:p w:rsidR="00CD134D" w:rsidRDefault="00CD134D" w:rsidP="00635E32">
      <w:pPr>
        <w:pStyle w:val="a6"/>
        <w:numPr>
          <w:ilvl w:val="0"/>
          <w:numId w:val="2"/>
        </w:numPr>
        <w:jc w:val="both"/>
        <w:rPr>
          <w:color w:val="000000"/>
          <w:sz w:val="28"/>
          <w:szCs w:val="28"/>
        </w:rPr>
      </w:pPr>
      <w:r w:rsidRPr="007F08A5">
        <w:rPr>
          <w:color w:val="000000"/>
          <w:sz w:val="28"/>
          <w:szCs w:val="28"/>
        </w:rPr>
        <w:t xml:space="preserve">Подготовка к войне, агрессивным спорам, скандалам, а также грубость по отношению к тем, с кем вы не согласны, приводят к усугублению </w:t>
      </w:r>
      <w:r w:rsidRPr="007F08A5">
        <w:rPr>
          <w:color w:val="000000"/>
          <w:sz w:val="28"/>
          <w:szCs w:val="28"/>
        </w:rPr>
        <w:lastRenderedPageBreak/>
        <w:t xml:space="preserve">конфликта. Решение проблем мирным путем возможно только с помощью мирных переговоров, дипломатии, обсуждения на мирном и, как минимум, цензурном языке. </w:t>
      </w:r>
    </w:p>
    <w:p w:rsidR="00635E32" w:rsidRDefault="00635E32" w:rsidP="00635E32">
      <w:pPr>
        <w:jc w:val="both"/>
        <w:rPr>
          <w:color w:val="000000"/>
          <w:sz w:val="28"/>
          <w:szCs w:val="28"/>
        </w:rPr>
      </w:pPr>
    </w:p>
    <w:p w:rsidR="00635E32" w:rsidRDefault="00635E32" w:rsidP="00635E32">
      <w:pPr>
        <w:jc w:val="both"/>
        <w:rPr>
          <w:color w:val="000000"/>
          <w:sz w:val="28"/>
          <w:szCs w:val="28"/>
        </w:rPr>
      </w:pPr>
    </w:p>
    <w:p w:rsidR="00635E32" w:rsidRDefault="00635E32" w:rsidP="00635E32">
      <w:pPr>
        <w:jc w:val="both"/>
        <w:rPr>
          <w:color w:val="000000"/>
          <w:sz w:val="28"/>
          <w:szCs w:val="28"/>
        </w:rPr>
      </w:pPr>
    </w:p>
    <w:p w:rsidR="00635E32" w:rsidRDefault="00635E32" w:rsidP="00635E32">
      <w:pPr>
        <w:jc w:val="both"/>
        <w:rPr>
          <w:color w:val="000000"/>
          <w:sz w:val="28"/>
          <w:szCs w:val="28"/>
        </w:rPr>
      </w:pPr>
    </w:p>
    <w:p w:rsidR="00635E32" w:rsidRDefault="00635E32" w:rsidP="00635E32">
      <w:pPr>
        <w:jc w:val="both"/>
        <w:rPr>
          <w:color w:val="000000"/>
          <w:sz w:val="28"/>
          <w:szCs w:val="28"/>
        </w:rPr>
      </w:pPr>
    </w:p>
    <w:p w:rsidR="00635E32" w:rsidRDefault="00635E32" w:rsidP="00635E32">
      <w:pPr>
        <w:jc w:val="both"/>
        <w:rPr>
          <w:color w:val="000000"/>
          <w:sz w:val="28"/>
          <w:szCs w:val="28"/>
        </w:rPr>
      </w:pPr>
    </w:p>
    <w:p w:rsidR="00DB25A6" w:rsidRPr="007F08A5" w:rsidRDefault="00670D32" w:rsidP="00670D32">
      <w:pPr>
        <w:spacing w:before="100" w:beforeAutospacing="1" w:after="100" w:afterAutospacing="1"/>
        <w:rPr>
          <w:b/>
          <w:color w:val="000000"/>
          <w:sz w:val="28"/>
          <w:szCs w:val="28"/>
        </w:rPr>
      </w:pPr>
      <w:r>
        <w:rPr>
          <w:color w:val="000000"/>
          <w:sz w:val="28"/>
          <w:szCs w:val="28"/>
        </w:rPr>
        <w:t xml:space="preserve">           </w:t>
      </w:r>
      <w:r w:rsidR="00DB25A6" w:rsidRPr="007F08A5">
        <w:rPr>
          <w:b/>
          <w:color w:val="000000"/>
          <w:sz w:val="28"/>
          <w:szCs w:val="28"/>
        </w:rPr>
        <w:t>Литература:</w:t>
      </w:r>
    </w:p>
    <w:p w:rsidR="00A544C9" w:rsidRDefault="00A544C9" w:rsidP="00A544C9">
      <w:pPr>
        <w:spacing w:before="100" w:beforeAutospacing="1" w:after="100" w:afterAutospacing="1"/>
      </w:pPr>
      <w:r>
        <w:rPr>
          <w:rFonts w:ascii="Times New Roman,Tahoma" w:hAnsi="Times New Roman,Tahoma"/>
          <w:bCs/>
          <w:kern w:val="36"/>
          <w:sz w:val="28"/>
          <w:szCs w:val="28"/>
        </w:rPr>
        <w:t>1.</w:t>
      </w:r>
      <w:r w:rsidRPr="00A544C9">
        <w:rPr>
          <w:rFonts w:ascii="Times New Roman,Tahoma" w:hAnsi="Times New Roman,Tahoma"/>
          <w:bCs/>
          <w:kern w:val="36"/>
          <w:sz w:val="28"/>
          <w:szCs w:val="28"/>
        </w:rPr>
        <w:t xml:space="preserve">Декларация о культуре мира </w:t>
      </w:r>
      <w:r w:rsidRPr="00A544C9">
        <w:rPr>
          <w:rFonts w:ascii="Arial" w:hAnsi="Arial" w:cs="Arial"/>
          <w:sz w:val="24"/>
          <w:szCs w:val="24"/>
        </w:rPr>
        <w:t>(Принята 53–й сессией Генеральной Ассамблеи ООН)</w:t>
      </w:r>
      <w:r w:rsidRPr="00A544C9">
        <w:rPr>
          <w:sz w:val="24"/>
          <w:szCs w:val="24"/>
        </w:rPr>
        <w:t xml:space="preserve"> </w:t>
      </w:r>
      <w:hyperlink r:id="rId9" w:history="1">
        <w:r w:rsidRPr="00A544C9">
          <w:rPr>
            <w:rFonts w:ascii="Arial" w:hAnsi="Arial" w:cs="Arial"/>
            <w:color w:val="00B0F0"/>
            <w:sz w:val="24"/>
            <w:szCs w:val="24"/>
            <w:u w:val="single"/>
          </w:rPr>
          <w:t>http://www.tolerance.ru</w:t>
        </w:r>
      </w:hyperlink>
    </w:p>
    <w:p w:rsidR="00DB25A6" w:rsidRPr="00A544C9" w:rsidRDefault="00A544C9" w:rsidP="00A544C9">
      <w:pPr>
        <w:spacing w:before="100" w:beforeAutospacing="1" w:after="100" w:afterAutospacing="1"/>
        <w:rPr>
          <w:color w:val="000000"/>
          <w:sz w:val="28"/>
          <w:szCs w:val="28"/>
        </w:rPr>
      </w:pPr>
      <w:r>
        <w:rPr>
          <w:color w:val="000000"/>
          <w:sz w:val="28"/>
          <w:szCs w:val="28"/>
        </w:rPr>
        <w:t>2.</w:t>
      </w:r>
      <w:r w:rsidR="00DB25A6" w:rsidRPr="00A544C9">
        <w:rPr>
          <w:color w:val="000000"/>
          <w:sz w:val="28"/>
          <w:szCs w:val="28"/>
        </w:rPr>
        <w:t>Маркович Д.Ж. «Культура мира, толерантность и межэтнические отношения»</w:t>
      </w:r>
      <w:r w:rsidR="00241CF5" w:rsidRPr="00A544C9">
        <w:rPr>
          <w:rFonts w:ascii="Arial" w:hAnsi="Arial" w:cs="Arial"/>
        </w:rPr>
        <w:t xml:space="preserve"> </w:t>
      </w:r>
      <w:r w:rsidR="00241CF5" w:rsidRPr="00A544C9">
        <w:rPr>
          <w:rStyle w:val="HTML"/>
          <w:rFonts w:ascii="Arial" w:hAnsi="Arial" w:cs="Arial"/>
          <w:color w:val="00B0F0"/>
        </w:rPr>
        <w:t>www.socionauki.ru/journal/articles/129876</w:t>
      </w:r>
    </w:p>
    <w:p w:rsidR="00DB25A6" w:rsidRPr="007F08A5" w:rsidRDefault="00A544C9" w:rsidP="00DB25A6">
      <w:pPr>
        <w:spacing w:before="100" w:beforeAutospacing="1" w:after="100" w:afterAutospacing="1"/>
        <w:outlineLvl w:val="2"/>
        <w:rPr>
          <w:rFonts w:ascii="Arial CYR" w:hAnsi="Arial CYR" w:cs="Arial CYR"/>
          <w:b/>
          <w:bCs/>
          <w:i/>
          <w:iCs/>
          <w:sz w:val="28"/>
          <w:szCs w:val="28"/>
        </w:rPr>
      </w:pPr>
      <w:r>
        <w:rPr>
          <w:color w:val="000000"/>
          <w:sz w:val="28"/>
          <w:szCs w:val="28"/>
        </w:rPr>
        <w:t>3</w:t>
      </w:r>
      <w:r w:rsidR="00DB25A6" w:rsidRPr="007F08A5">
        <w:rPr>
          <w:color w:val="000000"/>
          <w:sz w:val="28"/>
          <w:szCs w:val="28"/>
        </w:rPr>
        <w:t>.Мацковский М. «Толерантность как объект социологического исследования»</w:t>
      </w:r>
      <w:r w:rsidR="00DB25A6" w:rsidRPr="007F08A5">
        <w:rPr>
          <w:rFonts w:ascii="Arial CYR" w:hAnsi="Arial CYR" w:cs="Arial CYR"/>
          <w:b/>
          <w:bCs/>
          <w:i/>
          <w:iCs/>
          <w:sz w:val="28"/>
          <w:szCs w:val="28"/>
        </w:rPr>
        <w:t xml:space="preserve"> </w:t>
      </w:r>
    </w:p>
    <w:p w:rsidR="004F0F37" w:rsidRDefault="00A544C9" w:rsidP="00DB25A6">
      <w:pPr>
        <w:spacing w:before="100" w:beforeAutospacing="1" w:after="100" w:afterAutospacing="1"/>
        <w:outlineLvl w:val="2"/>
        <w:rPr>
          <w:rFonts w:ascii="Arial CYR" w:hAnsi="Arial CYR" w:cs="Arial CYR"/>
          <w:b/>
          <w:bCs/>
          <w:i/>
          <w:iCs/>
          <w:sz w:val="28"/>
          <w:szCs w:val="28"/>
        </w:rPr>
      </w:pPr>
      <w:r>
        <w:rPr>
          <w:rFonts w:ascii="Arial CYR" w:hAnsi="Arial CYR" w:cs="Arial CYR"/>
          <w:bCs/>
          <w:iCs/>
          <w:sz w:val="28"/>
          <w:szCs w:val="28"/>
        </w:rPr>
        <w:t>4</w:t>
      </w:r>
      <w:r w:rsidR="00DB25A6" w:rsidRPr="007F08A5">
        <w:rPr>
          <w:rFonts w:ascii="Arial CYR" w:hAnsi="Arial CYR" w:cs="Arial CYR"/>
          <w:bCs/>
          <w:iCs/>
          <w:sz w:val="28"/>
          <w:szCs w:val="28"/>
        </w:rPr>
        <w:t>.</w:t>
      </w:r>
      <w:r w:rsidR="00DB25A6" w:rsidRPr="007F08A5">
        <w:rPr>
          <w:bCs/>
          <w:iCs/>
          <w:sz w:val="28"/>
          <w:szCs w:val="28"/>
        </w:rPr>
        <w:t>Погодина А.А. «Толерантность: термин, позиция, смысл, программа»</w:t>
      </w:r>
      <w:r w:rsidR="00DB25A6" w:rsidRPr="007F08A5">
        <w:rPr>
          <w:rFonts w:ascii="Arial CYR" w:hAnsi="Arial CYR" w:cs="Arial CYR"/>
          <w:b/>
          <w:bCs/>
          <w:i/>
          <w:iCs/>
          <w:sz w:val="28"/>
          <w:szCs w:val="28"/>
        </w:rPr>
        <w:t xml:space="preserve">  </w:t>
      </w:r>
    </w:p>
    <w:p w:rsidR="004F0F37" w:rsidRPr="004F0F37" w:rsidRDefault="004F0F37" w:rsidP="004F0F37">
      <w:pPr>
        <w:spacing w:before="100" w:beforeAutospacing="1" w:after="100" w:afterAutospacing="1"/>
        <w:outlineLvl w:val="0"/>
        <w:rPr>
          <w:rFonts w:ascii="Times New Roman,Tahoma" w:hAnsi="Times New Roman,Tahoma"/>
          <w:bCs/>
          <w:kern w:val="36"/>
          <w:sz w:val="24"/>
          <w:szCs w:val="24"/>
        </w:rPr>
      </w:pPr>
    </w:p>
    <w:p w:rsidR="00DB25A6" w:rsidRPr="007F08A5" w:rsidRDefault="00DB25A6" w:rsidP="00DB25A6">
      <w:pPr>
        <w:spacing w:before="100" w:beforeAutospacing="1" w:after="100" w:afterAutospacing="1"/>
        <w:outlineLvl w:val="2"/>
        <w:rPr>
          <w:rFonts w:ascii="Arial CYR" w:hAnsi="Arial CYR" w:cs="Arial CYR"/>
          <w:b/>
          <w:bCs/>
          <w:color w:val="000000"/>
          <w:kern w:val="36"/>
          <w:sz w:val="28"/>
          <w:szCs w:val="28"/>
        </w:rPr>
      </w:pPr>
      <w:r w:rsidRPr="007F08A5">
        <w:rPr>
          <w:rFonts w:ascii="Arial CYR" w:hAnsi="Arial CYR" w:cs="Arial CYR"/>
          <w:b/>
          <w:bCs/>
          <w:i/>
          <w:iCs/>
          <w:sz w:val="28"/>
          <w:szCs w:val="28"/>
        </w:rPr>
        <w:t xml:space="preserve"> </w:t>
      </w:r>
    </w:p>
    <w:p w:rsidR="00DB25A6" w:rsidRPr="007F08A5" w:rsidRDefault="00DB25A6" w:rsidP="00DB25A6">
      <w:pPr>
        <w:spacing w:before="100" w:beforeAutospacing="1" w:after="100" w:afterAutospacing="1"/>
        <w:ind w:firstLine="284"/>
        <w:jc w:val="both"/>
        <w:rPr>
          <w:color w:val="000000"/>
          <w:sz w:val="28"/>
          <w:szCs w:val="28"/>
        </w:rPr>
      </w:pPr>
    </w:p>
    <w:p w:rsidR="00DB25A6" w:rsidRDefault="00DB25A6" w:rsidP="00635E32">
      <w:pPr>
        <w:spacing w:before="100" w:beforeAutospacing="1" w:after="100" w:afterAutospacing="1"/>
        <w:jc w:val="both"/>
        <w:rPr>
          <w:rFonts w:ascii="Arial" w:hAnsi="Arial" w:cs="Arial"/>
          <w:b/>
          <w:bCs/>
          <w:color w:val="000000"/>
          <w:sz w:val="28"/>
          <w:szCs w:val="28"/>
        </w:rPr>
      </w:pPr>
      <w:r w:rsidRPr="007F08A5">
        <w:rPr>
          <w:rFonts w:ascii="Arial" w:hAnsi="Arial" w:cs="Arial"/>
          <w:b/>
          <w:bCs/>
          <w:color w:val="000000"/>
          <w:sz w:val="28"/>
          <w:szCs w:val="28"/>
        </w:rPr>
        <w:t xml:space="preserve"> </w:t>
      </w: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635E32" w:rsidRDefault="00635E32" w:rsidP="00635E32">
      <w:pPr>
        <w:spacing w:before="100" w:beforeAutospacing="1" w:after="100" w:afterAutospacing="1"/>
        <w:jc w:val="both"/>
        <w:rPr>
          <w:rFonts w:ascii="Arial" w:hAnsi="Arial" w:cs="Arial"/>
          <w:b/>
          <w:bCs/>
          <w:color w:val="000000"/>
          <w:sz w:val="28"/>
          <w:szCs w:val="28"/>
        </w:rPr>
      </w:pPr>
    </w:p>
    <w:p w:rsidR="00586EE0" w:rsidRDefault="00586EE0" w:rsidP="00DB25A6">
      <w:pPr>
        <w:spacing w:before="100" w:beforeAutospacing="1" w:after="100" w:afterAutospacing="1"/>
        <w:jc w:val="both"/>
        <w:rPr>
          <w:rFonts w:ascii="Arial" w:hAnsi="Arial" w:cs="Arial"/>
          <w:b/>
          <w:bCs/>
          <w:color w:val="000000"/>
          <w:sz w:val="28"/>
          <w:szCs w:val="28"/>
        </w:rPr>
      </w:pPr>
    </w:p>
    <w:p w:rsidR="00DB25A6" w:rsidRPr="007F08A5" w:rsidRDefault="00DB25A6" w:rsidP="00D013F5">
      <w:pPr>
        <w:spacing w:before="100" w:beforeAutospacing="1" w:after="100" w:afterAutospacing="1"/>
        <w:jc w:val="both"/>
        <w:rPr>
          <w:rFonts w:ascii="Arial" w:hAnsi="Arial" w:cs="Arial"/>
          <w:b/>
          <w:bCs/>
          <w:color w:val="000000"/>
          <w:sz w:val="28"/>
          <w:szCs w:val="28"/>
        </w:rPr>
      </w:pPr>
    </w:p>
    <w:sectPr w:rsidR="00DB25A6" w:rsidRPr="007F08A5" w:rsidSect="00DE65C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7E" w:rsidRDefault="00DB317E" w:rsidP="001024E1">
      <w:r>
        <w:separator/>
      </w:r>
    </w:p>
  </w:endnote>
  <w:endnote w:type="continuationSeparator" w:id="0">
    <w:p w:rsidR="00DB317E" w:rsidRDefault="00DB317E" w:rsidP="0010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Tahoma">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4729"/>
      <w:docPartObj>
        <w:docPartGallery w:val="Page Numbers (Bottom of Page)"/>
        <w:docPartUnique/>
      </w:docPartObj>
    </w:sdtPr>
    <w:sdtEndPr/>
    <w:sdtContent>
      <w:p w:rsidR="00391596" w:rsidRDefault="005E0CBF">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391596" w:rsidRDefault="003915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7E" w:rsidRDefault="00DB317E" w:rsidP="001024E1">
      <w:r>
        <w:separator/>
      </w:r>
    </w:p>
  </w:footnote>
  <w:footnote w:type="continuationSeparator" w:id="0">
    <w:p w:rsidR="00DB317E" w:rsidRDefault="00DB317E" w:rsidP="0010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928"/>
    <w:multiLevelType w:val="multilevel"/>
    <w:tmpl w:val="586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73BF1"/>
    <w:multiLevelType w:val="hybridMultilevel"/>
    <w:tmpl w:val="3FE247E0"/>
    <w:lvl w:ilvl="0" w:tplc="638EA8E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29333C5C"/>
    <w:multiLevelType w:val="hybridMultilevel"/>
    <w:tmpl w:val="1916B166"/>
    <w:lvl w:ilvl="0" w:tplc="9610925A">
      <w:start w:val="1"/>
      <w:numFmt w:val="decimal"/>
      <w:lvlText w:val="%1."/>
      <w:lvlJc w:val="left"/>
      <w:pPr>
        <w:ind w:left="675" w:hanging="360"/>
      </w:pPr>
      <w:rPr>
        <w:rFonts w:hint="default"/>
        <w:b/>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3812534F"/>
    <w:multiLevelType w:val="hybridMultilevel"/>
    <w:tmpl w:val="1916B166"/>
    <w:lvl w:ilvl="0" w:tplc="9610925A">
      <w:start w:val="1"/>
      <w:numFmt w:val="decimal"/>
      <w:lvlText w:val="%1."/>
      <w:lvlJc w:val="left"/>
      <w:pPr>
        <w:ind w:left="675" w:hanging="360"/>
      </w:pPr>
      <w:rPr>
        <w:rFonts w:hint="default"/>
        <w:b/>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417E4F45"/>
    <w:multiLevelType w:val="multilevel"/>
    <w:tmpl w:val="9F923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D09A1"/>
    <w:multiLevelType w:val="multilevel"/>
    <w:tmpl w:val="12F4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30860"/>
    <w:multiLevelType w:val="multilevel"/>
    <w:tmpl w:val="C65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24E1"/>
    <w:rsid w:val="000036F7"/>
    <w:rsid w:val="000470FE"/>
    <w:rsid w:val="0007499C"/>
    <w:rsid w:val="000813E6"/>
    <w:rsid w:val="000A4A6A"/>
    <w:rsid w:val="000A6E57"/>
    <w:rsid w:val="000E69A6"/>
    <w:rsid w:val="001024E1"/>
    <w:rsid w:val="00120353"/>
    <w:rsid w:val="00171D6F"/>
    <w:rsid w:val="001A7CC6"/>
    <w:rsid w:val="001F215D"/>
    <w:rsid w:val="00206AE7"/>
    <w:rsid w:val="00241CF5"/>
    <w:rsid w:val="0026569A"/>
    <w:rsid w:val="002A05DA"/>
    <w:rsid w:val="002C5565"/>
    <w:rsid w:val="002C5DE6"/>
    <w:rsid w:val="00300192"/>
    <w:rsid w:val="0030218D"/>
    <w:rsid w:val="00340BE6"/>
    <w:rsid w:val="00354F7D"/>
    <w:rsid w:val="00391596"/>
    <w:rsid w:val="003B5D4A"/>
    <w:rsid w:val="003E3E7B"/>
    <w:rsid w:val="004050DD"/>
    <w:rsid w:val="00434F41"/>
    <w:rsid w:val="00437E7D"/>
    <w:rsid w:val="00443007"/>
    <w:rsid w:val="00451C7D"/>
    <w:rsid w:val="00474541"/>
    <w:rsid w:val="004B5314"/>
    <w:rsid w:val="004B791D"/>
    <w:rsid w:val="004F0F37"/>
    <w:rsid w:val="00541013"/>
    <w:rsid w:val="00551B64"/>
    <w:rsid w:val="00552611"/>
    <w:rsid w:val="005573C5"/>
    <w:rsid w:val="00586EE0"/>
    <w:rsid w:val="00597505"/>
    <w:rsid w:val="005C7E1F"/>
    <w:rsid w:val="005E0CBF"/>
    <w:rsid w:val="00616A3E"/>
    <w:rsid w:val="00635E32"/>
    <w:rsid w:val="00670D32"/>
    <w:rsid w:val="00690CE5"/>
    <w:rsid w:val="006B4256"/>
    <w:rsid w:val="006D77F7"/>
    <w:rsid w:val="006E3C7D"/>
    <w:rsid w:val="00721FE1"/>
    <w:rsid w:val="00723AB0"/>
    <w:rsid w:val="00723D80"/>
    <w:rsid w:val="0075245A"/>
    <w:rsid w:val="00752857"/>
    <w:rsid w:val="00761A82"/>
    <w:rsid w:val="00763DAA"/>
    <w:rsid w:val="00767DB4"/>
    <w:rsid w:val="007B0366"/>
    <w:rsid w:val="007B35E0"/>
    <w:rsid w:val="007C6C65"/>
    <w:rsid w:val="007C6E5E"/>
    <w:rsid w:val="007E30A8"/>
    <w:rsid w:val="007E320A"/>
    <w:rsid w:val="007E7066"/>
    <w:rsid w:val="007F08A5"/>
    <w:rsid w:val="008152AE"/>
    <w:rsid w:val="00830026"/>
    <w:rsid w:val="0083167B"/>
    <w:rsid w:val="008421DB"/>
    <w:rsid w:val="00891702"/>
    <w:rsid w:val="008A0F8C"/>
    <w:rsid w:val="008A6145"/>
    <w:rsid w:val="008C398F"/>
    <w:rsid w:val="008F73D7"/>
    <w:rsid w:val="008F7551"/>
    <w:rsid w:val="0090083C"/>
    <w:rsid w:val="00911396"/>
    <w:rsid w:val="00950219"/>
    <w:rsid w:val="009A1D6B"/>
    <w:rsid w:val="009A6B16"/>
    <w:rsid w:val="009C6946"/>
    <w:rsid w:val="00A544C9"/>
    <w:rsid w:val="00A57214"/>
    <w:rsid w:val="00A57AAD"/>
    <w:rsid w:val="00A74DCB"/>
    <w:rsid w:val="00A76CD5"/>
    <w:rsid w:val="00A81927"/>
    <w:rsid w:val="00A8581B"/>
    <w:rsid w:val="00A85B04"/>
    <w:rsid w:val="00A869CE"/>
    <w:rsid w:val="00B1096D"/>
    <w:rsid w:val="00B11E6B"/>
    <w:rsid w:val="00B616DF"/>
    <w:rsid w:val="00B64449"/>
    <w:rsid w:val="00B9079E"/>
    <w:rsid w:val="00C00172"/>
    <w:rsid w:val="00C53E3F"/>
    <w:rsid w:val="00C77D97"/>
    <w:rsid w:val="00C90C13"/>
    <w:rsid w:val="00CC4FBF"/>
    <w:rsid w:val="00CC7D64"/>
    <w:rsid w:val="00CD134D"/>
    <w:rsid w:val="00CD2091"/>
    <w:rsid w:val="00CE3CE4"/>
    <w:rsid w:val="00CE763C"/>
    <w:rsid w:val="00CF1C0D"/>
    <w:rsid w:val="00D013F5"/>
    <w:rsid w:val="00D254CC"/>
    <w:rsid w:val="00D75799"/>
    <w:rsid w:val="00D85E0E"/>
    <w:rsid w:val="00D97A65"/>
    <w:rsid w:val="00DB25A6"/>
    <w:rsid w:val="00DB317E"/>
    <w:rsid w:val="00DB4D7B"/>
    <w:rsid w:val="00DC055D"/>
    <w:rsid w:val="00DE65CB"/>
    <w:rsid w:val="00E10B79"/>
    <w:rsid w:val="00E30E8B"/>
    <w:rsid w:val="00E769E2"/>
    <w:rsid w:val="00F03B2F"/>
    <w:rsid w:val="00F11579"/>
    <w:rsid w:val="00F160AF"/>
    <w:rsid w:val="00F40DC4"/>
    <w:rsid w:val="00FD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xto de nota al pie,Текст сноски Знак1,-++ Знак,Текст сноски Знак Знак,Texto de nota al pie Знак"/>
    <w:basedOn w:val="a"/>
    <w:link w:val="a4"/>
    <w:semiHidden/>
    <w:rsid w:val="001024E1"/>
  </w:style>
  <w:style w:type="character" w:customStyle="1" w:styleId="a4">
    <w:name w:val="Текст сноски Знак"/>
    <w:aliases w:val="Texto de nota al pie Знак1,Текст сноски Знак1 Знак,-++ Знак Знак,Текст сноски Знак Знак Знак,Texto de nota al pie Знак Знак"/>
    <w:basedOn w:val="a0"/>
    <w:link w:val="a3"/>
    <w:semiHidden/>
    <w:rsid w:val="001024E1"/>
    <w:rPr>
      <w:rFonts w:ascii="Times New Roman" w:eastAsia="Times New Roman" w:hAnsi="Times New Roman" w:cs="Times New Roman"/>
      <w:sz w:val="20"/>
      <w:szCs w:val="20"/>
      <w:lang w:eastAsia="ru-RU"/>
    </w:rPr>
  </w:style>
  <w:style w:type="character" w:styleId="a5">
    <w:name w:val="footnote reference"/>
    <w:aliases w:val="Referencia nota al pie"/>
    <w:basedOn w:val="a0"/>
    <w:semiHidden/>
    <w:rsid w:val="001024E1"/>
    <w:rPr>
      <w:vertAlign w:val="superscript"/>
    </w:rPr>
  </w:style>
  <w:style w:type="paragraph" w:styleId="a6">
    <w:name w:val="List Paragraph"/>
    <w:basedOn w:val="a"/>
    <w:uiPriority w:val="34"/>
    <w:qFormat/>
    <w:rsid w:val="00CD134D"/>
    <w:pPr>
      <w:ind w:left="720"/>
      <w:contextualSpacing/>
    </w:pPr>
  </w:style>
  <w:style w:type="paragraph" w:customStyle="1" w:styleId="3">
    <w:name w:val="Заголовок 3.АвтРубр"/>
    <w:basedOn w:val="a"/>
    <w:next w:val="a"/>
    <w:rsid w:val="00DB25A6"/>
    <w:pPr>
      <w:keepNext/>
      <w:widowControl/>
      <w:spacing w:before="240" w:after="60" w:line="233" w:lineRule="auto"/>
      <w:ind w:left="340"/>
      <w:jc w:val="both"/>
    </w:pPr>
    <w:rPr>
      <w:caps/>
      <w:noProof/>
      <w:sz w:val="28"/>
      <w:szCs w:val="28"/>
      <w:lang w:val="en-US"/>
    </w:rPr>
  </w:style>
  <w:style w:type="paragraph" w:styleId="a7">
    <w:name w:val="header"/>
    <w:basedOn w:val="a"/>
    <w:link w:val="a8"/>
    <w:uiPriority w:val="99"/>
    <w:semiHidden/>
    <w:unhideWhenUsed/>
    <w:rsid w:val="00616A3E"/>
    <w:pPr>
      <w:tabs>
        <w:tab w:val="center" w:pos="4677"/>
        <w:tab w:val="right" w:pos="9355"/>
      </w:tabs>
    </w:pPr>
  </w:style>
  <w:style w:type="character" w:customStyle="1" w:styleId="a8">
    <w:name w:val="Верхний колонтитул Знак"/>
    <w:basedOn w:val="a0"/>
    <w:link w:val="a7"/>
    <w:uiPriority w:val="99"/>
    <w:semiHidden/>
    <w:rsid w:val="00616A3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16A3E"/>
    <w:pPr>
      <w:tabs>
        <w:tab w:val="center" w:pos="4677"/>
        <w:tab w:val="right" w:pos="9355"/>
      </w:tabs>
    </w:pPr>
  </w:style>
  <w:style w:type="character" w:customStyle="1" w:styleId="aa">
    <w:name w:val="Нижний колонтитул Знак"/>
    <w:basedOn w:val="a0"/>
    <w:link w:val="a9"/>
    <w:uiPriority w:val="99"/>
    <w:rsid w:val="00616A3E"/>
    <w:rPr>
      <w:rFonts w:ascii="Times New Roman" w:eastAsia="Times New Roman" w:hAnsi="Times New Roman" w:cs="Times New Roman"/>
      <w:sz w:val="20"/>
      <w:szCs w:val="20"/>
      <w:lang w:eastAsia="ru-RU"/>
    </w:rPr>
  </w:style>
  <w:style w:type="paragraph" w:styleId="ab">
    <w:name w:val="Normal (Web)"/>
    <w:basedOn w:val="a"/>
    <w:uiPriority w:val="99"/>
    <w:unhideWhenUsed/>
    <w:rsid w:val="00586EE0"/>
    <w:pPr>
      <w:widowControl/>
      <w:autoSpaceDE/>
      <w:autoSpaceDN/>
      <w:spacing w:before="100" w:beforeAutospacing="1" w:after="100" w:afterAutospacing="1"/>
    </w:pPr>
    <w:rPr>
      <w:rFonts w:ascii="Arial" w:hAnsi="Arial" w:cs="Arial"/>
      <w:color w:val="000000"/>
    </w:rPr>
  </w:style>
  <w:style w:type="character" w:styleId="HTML">
    <w:name w:val="HTML Cite"/>
    <w:basedOn w:val="a0"/>
    <w:uiPriority w:val="99"/>
    <w:semiHidden/>
    <w:unhideWhenUsed/>
    <w:rsid w:val="00241CF5"/>
    <w:rPr>
      <w:i w:val="0"/>
      <w:iCs w:val="0"/>
      <w:color w:val="388222"/>
    </w:rPr>
  </w:style>
  <w:style w:type="character" w:styleId="ac">
    <w:name w:val="Hyperlink"/>
    <w:basedOn w:val="a0"/>
    <w:uiPriority w:val="99"/>
    <w:semiHidden/>
    <w:unhideWhenUsed/>
    <w:rsid w:val="00767DB4"/>
    <w:rPr>
      <w:rFonts w:ascii="Arial" w:hAnsi="Arial" w:cs="Arial" w:hint="default"/>
      <w:i w:val="0"/>
      <w:iCs w:val="0"/>
      <w:caps w:val="0"/>
      <w:color w:val="000000"/>
      <w:sz w:val="11"/>
      <w:szCs w:val="11"/>
      <w:u w:val="single"/>
    </w:rPr>
  </w:style>
  <w:style w:type="table" w:styleId="ad">
    <w:name w:val="Table Grid"/>
    <w:basedOn w:val="a1"/>
    <w:uiPriority w:val="59"/>
    <w:rsid w:val="002C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4F0F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le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9678-45FB-4D3A-832B-D230EF7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50</cp:revision>
  <cp:lastPrinted>2013-04-11T07:01:00Z</cp:lastPrinted>
  <dcterms:created xsi:type="dcterms:W3CDTF">2013-02-21T07:42:00Z</dcterms:created>
  <dcterms:modified xsi:type="dcterms:W3CDTF">2013-06-06T14:44:00Z</dcterms:modified>
</cp:coreProperties>
</file>