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5" w:rsidRPr="00532F05" w:rsidRDefault="001833DA" w:rsidP="00972123">
      <w:pPr>
        <w:pStyle w:val="a3"/>
        <w:shd w:val="clear" w:color="auto" w:fill="FFFFFF"/>
        <w:spacing w:before="0" w:beforeAutospacing="0" w:after="390" w:afterAutospacing="0" w:line="360" w:lineRule="atLeast"/>
        <w:textAlignment w:val="baseline"/>
        <w:rPr>
          <w:rFonts w:ascii="Helvetica" w:hAnsi="Helvetica" w:cs="Helvetica"/>
          <w:b/>
          <w:color w:val="373737"/>
          <w:sz w:val="28"/>
          <w:szCs w:val="28"/>
        </w:rPr>
      </w:pPr>
      <w:r>
        <w:rPr>
          <w:b/>
          <w:color w:val="002244"/>
          <w:sz w:val="28"/>
          <w:szCs w:val="28"/>
          <w:shd w:val="clear" w:color="auto" w:fill="FFFFFF"/>
        </w:rPr>
        <w:t>Создание условий для развития индивидуально-личностных способностей и педагогическая поддержка детской индивидуальности  как главные цели образования.</w:t>
      </w:r>
      <w:bookmarkStart w:id="0" w:name="_GoBack"/>
      <w:bookmarkEnd w:id="0"/>
      <w:r>
        <w:rPr>
          <w:b/>
          <w:color w:val="002244"/>
          <w:sz w:val="28"/>
          <w:szCs w:val="28"/>
        </w:rPr>
        <w:br/>
      </w:r>
      <w:r w:rsidR="00532F05">
        <w:rPr>
          <w:rFonts w:ascii="Helvetica" w:hAnsi="Helvetica" w:cs="Helvetica"/>
          <w:color w:val="373737"/>
          <w:sz w:val="23"/>
          <w:szCs w:val="23"/>
        </w:rPr>
        <w:t xml:space="preserve"> </w:t>
      </w:r>
      <w:r w:rsidR="00532F05">
        <w:rPr>
          <w:color w:val="373737"/>
          <w:sz w:val="22"/>
          <w:szCs w:val="22"/>
        </w:rPr>
        <w:t xml:space="preserve">Сегодня предпринимаются попытки построения такой личностно-ориентированной системы обучения, которая  опирается на следующие исходные положения: приоритет индивидуальности, </w:t>
      </w:r>
      <w:proofErr w:type="spellStart"/>
      <w:r w:rsidR="00532F05">
        <w:rPr>
          <w:color w:val="373737"/>
          <w:sz w:val="22"/>
          <w:szCs w:val="22"/>
        </w:rPr>
        <w:t>самоценности</w:t>
      </w:r>
      <w:proofErr w:type="spellEnd"/>
      <w:r w:rsidR="00532F05">
        <w:rPr>
          <w:color w:val="373737"/>
          <w:sz w:val="22"/>
          <w:szCs w:val="22"/>
        </w:rPr>
        <w:t xml:space="preserve">, самобытности ребенка как активного носителя субъектного опыта, сложившегося задолго до влияния специально организованного обучения в школе. При конструировании и реализации образовательного процесса </w:t>
      </w:r>
      <w:proofErr w:type="gramStart"/>
      <w:r w:rsidR="00532F05">
        <w:rPr>
          <w:color w:val="373737"/>
          <w:sz w:val="22"/>
          <w:szCs w:val="22"/>
        </w:rPr>
        <w:t>нужна особая работа учителя для выявления субъективного опыта ученика взаимодействие двух видов опыта ученика должна</w:t>
      </w:r>
      <w:proofErr w:type="gramEnd"/>
      <w:r w:rsidR="00532F05">
        <w:rPr>
          <w:color w:val="373737"/>
          <w:sz w:val="22"/>
          <w:szCs w:val="22"/>
        </w:rPr>
        <w:t xml:space="preserve"> происходить не по линии вытеснение индивидуального, наполнение его общественным опытом, а путем их постоянного согласования, использования всего того, что накоплено учеником в его собственной жизнедеятельности; развитие ученика как личности (его социализация) происходит не только путем </w:t>
      </w:r>
      <w:proofErr w:type="spellStart"/>
      <w:r w:rsidR="00532F05">
        <w:rPr>
          <w:color w:val="373737"/>
          <w:sz w:val="22"/>
          <w:szCs w:val="22"/>
        </w:rPr>
        <w:t>овладевания</w:t>
      </w:r>
      <w:proofErr w:type="spellEnd"/>
      <w:r w:rsidR="00532F05">
        <w:rPr>
          <w:color w:val="373737"/>
          <w:sz w:val="22"/>
          <w:szCs w:val="22"/>
        </w:rPr>
        <w:t xml:space="preserve"> им нормативной деятельностью, но и через постоянное обогащение, преобразование субъективного опыта как важного источника собственного развития.                                Личностно ориентированный подход совмещает воспитание и образование в единый процесс помощи, поддержки, социально-педагогической защиты, развития ребенка, подготовки его к жизнетворчеству.  Как главные, можно выделить следующие задачи:                                                                             развить индивидуальные познавательные способности каждого ученика;                                                   максимально выявить, инициировать, использовать индивидуальный опыт ученика;                       помочь личности познать себя, самоопределиться и </w:t>
      </w:r>
      <w:proofErr w:type="spellStart"/>
      <w:r w:rsidR="00532F05">
        <w:rPr>
          <w:color w:val="373737"/>
          <w:sz w:val="22"/>
          <w:szCs w:val="22"/>
        </w:rPr>
        <w:t>самореализоваться</w:t>
      </w:r>
      <w:proofErr w:type="spellEnd"/>
      <w:r w:rsidR="00532F05">
        <w:rPr>
          <w:color w:val="373737"/>
          <w:sz w:val="22"/>
          <w:szCs w:val="22"/>
        </w:rPr>
        <w:t xml:space="preserve">, а не формировать заданные способности;                                                                                                                                                                сформировать в личности культуру жизнедеятельности, которая дает возможность продуктивно строить свою повседневную жизнь, правильно определить линию  жизни.                   Формирование культуры жизнедеятельности личности является высшей целью личностно ориентированного обучения и технологий.                                                                             </w:t>
      </w:r>
      <w:proofErr w:type="spellStart"/>
      <w:r w:rsidR="00532F05">
        <w:rPr>
          <w:color w:val="373737"/>
          <w:sz w:val="22"/>
          <w:szCs w:val="22"/>
        </w:rPr>
        <w:t>Технологизация</w:t>
      </w:r>
      <w:proofErr w:type="spellEnd"/>
      <w:r w:rsidR="00532F05">
        <w:rPr>
          <w:color w:val="373737"/>
          <w:sz w:val="22"/>
          <w:szCs w:val="22"/>
        </w:rPr>
        <w:t xml:space="preserve"> личностно ориентированного образовательного процесса предусматривает специальное конструирование учебного текста дидактического материала, методических рекомендаций для его использования, типов учебного диалога, форм </w:t>
      </w:r>
      <w:proofErr w:type="gramStart"/>
      <w:r w:rsidR="00532F05">
        <w:rPr>
          <w:color w:val="373737"/>
          <w:sz w:val="22"/>
          <w:szCs w:val="22"/>
        </w:rPr>
        <w:t>контроля за</w:t>
      </w:r>
      <w:proofErr w:type="gramEnd"/>
      <w:r w:rsidR="00532F05">
        <w:rPr>
          <w:color w:val="373737"/>
          <w:sz w:val="22"/>
          <w:szCs w:val="22"/>
        </w:rPr>
        <w:t xml:space="preserve"> личностным развитием ученика в ход учебно-познавательной деятельности.                                                                                                    </w:t>
      </w:r>
      <w:r w:rsidR="00532F05">
        <w:rPr>
          <w:color w:val="002244"/>
          <w:shd w:val="clear" w:color="auto" w:fill="FFFFFF"/>
        </w:rPr>
        <w:t xml:space="preserve">И.С. </w:t>
      </w:r>
      <w:proofErr w:type="spellStart"/>
      <w:r w:rsidR="00532F05">
        <w:rPr>
          <w:color w:val="002244"/>
          <w:shd w:val="clear" w:color="auto" w:fill="FFFFFF"/>
        </w:rPr>
        <w:t>Якиманская</w:t>
      </w:r>
      <w:proofErr w:type="spellEnd"/>
      <w:r w:rsidR="00532F05">
        <w:rPr>
          <w:color w:val="002244"/>
          <w:shd w:val="clear" w:color="auto" w:fill="FFFFFF"/>
        </w:rPr>
        <w:t xml:space="preserve"> подчеркивает, что ученик не становится субъектом обучения, а им изначально является как носитель субъектного опыта. В обучении же происходит "встреча" заданного с уже имеющимся субъектным опытом, обогащение, "окультуривание" последнего, а вовсе не его порождение. "Учение не есть беспристрастное познание. Это </w:t>
      </w:r>
      <w:proofErr w:type="spellStart"/>
      <w:r w:rsidR="00532F05">
        <w:rPr>
          <w:color w:val="002244"/>
          <w:shd w:val="clear" w:color="auto" w:fill="FFFFFF"/>
        </w:rPr>
        <w:t>субъектно</w:t>
      </w:r>
      <w:proofErr w:type="spellEnd"/>
      <w:r w:rsidR="00532F05">
        <w:rPr>
          <w:color w:val="002244"/>
          <w:shd w:val="clear" w:color="auto" w:fill="FFFFFF"/>
        </w:rPr>
        <w:t xml:space="preserve"> значимое постижение мира, наполненного для ученика личностными смыслами, ценностями, отношениями, зафиксированными в его субъектном опыте. </w:t>
      </w:r>
      <w:r w:rsidR="00532F05">
        <w:rPr>
          <w:color w:val="002244"/>
        </w:rPr>
        <w:t xml:space="preserve"> </w:t>
      </w:r>
      <w:r w:rsidR="00532F05">
        <w:rPr>
          <w:color w:val="002244"/>
          <w:shd w:val="clear" w:color="auto" w:fill="FFFFFF"/>
        </w:rPr>
        <w:t xml:space="preserve">Содержание этого опыта должно быть раскрыто, максимально использовано, обогащено научным содержанием и при необходимости преобразовано в ходе образовательного процесса", - пишет И.С. </w:t>
      </w:r>
      <w:proofErr w:type="spellStart"/>
      <w:r w:rsidR="00532F05">
        <w:rPr>
          <w:color w:val="002244"/>
          <w:shd w:val="clear" w:color="auto" w:fill="FFFFFF"/>
        </w:rPr>
        <w:t>Якиманская</w:t>
      </w:r>
      <w:proofErr w:type="spellEnd"/>
      <w:proofErr w:type="gramStart"/>
      <w:r w:rsidR="00532F05">
        <w:rPr>
          <w:color w:val="002244"/>
          <w:shd w:val="clear" w:color="auto" w:fill="FFFFFF"/>
        </w:rPr>
        <w:t xml:space="preserve"> .</w:t>
      </w:r>
      <w:proofErr w:type="gramEnd"/>
      <w:r w:rsidR="00532F05">
        <w:rPr>
          <w:color w:val="002244"/>
          <w:shd w:val="clear" w:color="auto" w:fill="FFFFFF"/>
        </w:rPr>
        <w:t xml:space="preserve"> Поскольку главное назначение обучения, по И.С. </w:t>
      </w:r>
      <w:proofErr w:type="spellStart"/>
      <w:r w:rsidR="00532F05">
        <w:rPr>
          <w:color w:val="002244"/>
          <w:shd w:val="clear" w:color="auto" w:fill="FFFFFF"/>
        </w:rPr>
        <w:t>Якиманской</w:t>
      </w:r>
      <w:proofErr w:type="spellEnd"/>
      <w:r w:rsidR="00532F05">
        <w:rPr>
          <w:color w:val="002244"/>
          <w:shd w:val="clear" w:color="auto" w:fill="FFFFFF"/>
        </w:rPr>
        <w:t xml:space="preserve">, состоит в том, чтобы преобразовывать, шлифовать, обогащать субъективный опыт, то в ее концепции основное внимание </w:t>
      </w:r>
      <w:r w:rsidR="00532F05">
        <w:rPr>
          <w:color w:val="002244"/>
          <w:shd w:val="clear" w:color="auto" w:fill="FFFFFF"/>
        </w:rPr>
        <w:lastRenderedPageBreak/>
        <w:t>уделяется технологии личностно ориентированного обучения, основной целью которого автор считает развитие индивидуальности ученика. Поэтому основанием технологии личностно ориентированного обучения является принцип субъективности образования, который реализуется в следующих дидактических требованиях к содержанию личностно ориентированного образовательного процесса: 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учебный материал (характер его предъявления) должен обеспечивать выявление содержания субъектного опыта ученика, включая опыт его предшествующего обучения;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- </w:t>
      </w:r>
      <w:proofErr w:type="gramStart"/>
      <w:r w:rsidR="00532F05">
        <w:rPr>
          <w:color w:val="002244"/>
          <w:shd w:val="clear" w:color="auto" w:fill="FFFFFF"/>
        </w:rPr>
        <w:t>изложение знаний в учебнике (учителем) должно быть направлено не только на расширение их объема, структурирование, интегрирование, обобщение предметного содержания, но и на преобразование наличного опыта каждого ученика;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в ходе обучения необходимо постоянное согласование опыта ученика с научным содержанием задаваемых знаний;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активное стимулирование ученика к самоценной образовательной деятельности должно обеспечивать ему возможность самообразования, саморазвития, самовыражения в ходе овладения знаниями;</w:t>
      </w:r>
      <w:proofErr w:type="gramEnd"/>
      <w:r w:rsidR="00532F05">
        <w:rPr>
          <w:color w:val="002244"/>
          <w:shd w:val="clear" w:color="auto" w:fill="FFFFFF"/>
        </w:rPr>
        <w:t> 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- </w:t>
      </w:r>
      <w:proofErr w:type="gramStart"/>
      <w:r w:rsidR="00532F05">
        <w:rPr>
          <w:color w:val="002244"/>
          <w:shd w:val="clear" w:color="auto" w:fill="FFFFFF"/>
        </w:rPr>
        <w:t>учебный материал должен быть организован таким образом, чтобы ученик имел возможность выбора при выполнении заданий, решении задач;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необходимо стимулировать учащихся к самостоятельному выбору и использованию наиболее значимых для них способов проработки учебного материала;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- при введении знаний о приемах выполнения учебных действий необходимо выделять </w:t>
      </w:r>
      <w:proofErr w:type="spellStart"/>
      <w:r w:rsidR="00532F05">
        <w:rPr>
          <w:color w:val="002244"/>
          <w:shd w:val="clear" w:color="auto" w:fill="FFFFFF"/>
        </w:rPr>
        <w:t>общелогические</w:t>
      </w:r>
      <w:proofErr w:type="spellEnd"/>
      <w:r w:rsidR="00532F05">
        <w:rPr>
          <w:color w:val="002244"/>
          <w:shd w:val="clear" w:color="auto" w:fill="FFFFFF"/>
        </w:rPr>
        <w:t xml:space="preserve"> и специфические предметные приемы учебной работы с учетом их функций в личностном развитии;</w:t>
      </w:r>
      <w:proofErr w:type="gramEnd"/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необходимо обеспечивать контроль и оценку не только результата, но главным образом процесса учения, то есть тех трансформаций, которые осуществляет ученик, усваивая учебный материал;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образовательный процесс должен обеспечивать построение, реализацию, рефлексию, оценку учения как субъектной деятельности. Для этого необходимо выделение единиц учения, их описание, использование учителем на уроке, в индивидуальной работе (различные формы коррекции, репетиторства).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Автор доказывает, что "единицами учения" в личностно ориентированном образовательном процессе следует считать личностно значимое отношение к учебному тексту, самостоятельность мышления и способ учебной работы, который создает и реализует сам ученик. Постоянная активизация этих способов в ходе учения - основной путь развития познавательных способностей, условие их проявления. Творцом способов является субъект учения - ученик. Учитель их "окультуривает", "</w:t>
      </w:r>
      <w:proofErr w:type="spellStart"/>
      <w:r w:rsidR="00532F05">
        <w:rPr>
          <w:color w:val="002244"/>
          <w:shd w:val="clear" w:color="auto" w:fill="FFFFFF"/>
        </w:rPr>
        <w:t>опредмечивает</w:t>
      </w:r>
      <w:proofErr w:type="spellEnd"/>
      <w:r w:rsidR="00532F05">
        <w:rPr>
          <w:color w:val="002244"/>
          <w:shd w:val="clear" w:color="auto" w:fill="FFFFFF"/>
        </w:rPr>
        <w:t>", способствует их закреплению и превращению в приемы интеллектуальной деятельности.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Для раскрытия, развития и самореализации личности нужна разнообразная по содержанию образовательная среда, доступная каждому ребенку.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Наблюдая за учеником в образовательной среде, учитель составляет его "познавательный портрет" (характеристику его личностного развития) и выявляет его "познавательный </w:t>
      </w:r>
      <w:r w:rsidR="00532F05">
        <w:rPr>
          <w:color w:val="002244"/>
          <w:shd w:val="clear" w:color="auto" w:fill="FFFFFF"/>
        </w:rPr>
        <w:lastRenderedPageBreak/>
        <w:t>профиль" (тип мышления), что позволяет проектировать дальнейшее личностное развитие ученика.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Основной формой обучения в концепции И.С. </w:t>
      </w:r>
      <w:proofErr w:type="spellStart"/>
      <w:r w:rsidR="00532F05">
        <w:rPr>
          <w:color w:val="002244"/>
          <w:shd w:val="clear" w:color="auto" w:fill="FFFFFF"/>
        </w:rPr>
        <w:t>Якиманской</w:t>
      </w:r>
      <w:proofErr w:type="spellEnd"/>
      <w:r w:rsidR="00532F05">
        <w:rPr>
          <w:color w:val="002244"/>
          <w:shd w:val="clear" w:color="auto" w:fill="FFFFFF"/>
        </w:rPr>
        <w:t xml:space="preserve"> выступает урок, но не традиционный, а личностно ориентированный, концентрирующий все вышеизложенные положения организации личностно значимого учения: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использование разнообразных форм и методов организации учебной деятельности, позволяющих раскрывать субъектный опыт учащихся;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создание атмосферы заинтересованности каждого ученика в работе класса;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- </w:t>
      </w:r>
      <w:proofErr w:type="gramStart"/>
      <w:r w:rsidR="00532F05">
        <w:rPr>
          <w:color w:val="002244"/>
          <w:shd w:val="clear" w:color="auto" w:fill="FFFFFF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 и т.п.;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использование в ходе урока дидактического материала, позволяющего ученику выбирать наиболее значимые для него вид и форму учебного содержания;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оценка деятельности ученика не только по конечному результату (правильно-неправильно), но и по процессу его достижения;</w:t>
      </w:r>
      <w:proofErr w:type="gramEnd"/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поощрение стремления ученика находить свой способ работы (решения задачи); анализировать способы работы других учеников в ходе урока, выбирать и осваивать наиболее рациональные;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И.С. </w:t>
      </w:r>
      <w:proofErr w:type="spellStart"/>
      <w:r w:rsidR="00532F05">
        <w:rPr>
          <w:color w:val="002244"/>
          <w:shd w:val="clear" w:color="auto" w:fill="FFFFFF"/>
        </w:rPr>
        <w:t>Якиманская</w:t>
      </w:r>
      <w:proofErr w:type="spellEnd"/>
      <w:r w:rsidR="00532F05">
        <w:rPr>
          <w:color w:val="002244"/>
          <w:shd w:val="clear" w:color="auto" w:fill="FFFFFF"/>
        </w:rPr>
        <w:t xml:space="preserve"> утверждает, что направленность образования на индивидуально-личностное развитие учащихся должна найти отражение в учебных программах, которые должны инициировать субъективный опыт учащихся, ориентировать на использование разных способов учебной работы, изменять вектор движения: не от педагогических воздействий к ученику, а от ученика - к условиям его обучения.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Автор выделяет важнейшие из них: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разработка предметного содержания, технологии его использования в учебном процессе. Для этого в рамках программы (тематического планирования) учитель должен располагать дидактическим материалом, варьирующим вид и форму репрезентации учебного задания, а ученик иметь свободу выбора задания (одно и то же задание должно обеспечивать возможность его выполнения через образ, слово, схему, практическое моделирование и т.п.);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анализ использования учеником разнообразных способов проработки учебного материала (выбор наиболее рациональных, сопоставление своих и чужих способов, их анализ, обсуждение, аргументация применения и т.п.). Выявление отношения ученика к знанию, учению; избирательности ученика к предметному содержанию знаний, характер ее проявления, устойчивости;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- направленность учителя на учебные возможности каждого ученика; составление индивидуальной карты его личностного (познавательного) развития, индивидуальной коррекционной программы обучения с </w:t>
      </w:r>
      <w:proofErr w:type="gramStart"/>
      <w:r w:rsidR="00532F05">
        <w:rPr>
          <w:color w:val="002244"/>
          <w:shd w:val="clear" w:color="auto" w:fill="FFFFFF"/>
        </w:rPr>
        <w:t>опорой</w:t>
      </w:r>
      <w:proofErr w:type="gramEnd"/>
      <w:r w:rsidR="00532F05">
        <w:rPr>
          <w:color w:val="002244"/>
          <w:shd w:val="clear" w:color="auto" w:fill="FFFFFF"/>
        </w:rPr>
        <w:t xml:space="preserve"> прежде всего на успех в достижении </w:t>
      </w:r>
      <w:r w:rsidR="00532F05">
        <w:rPr>
          <w:color w:val="002244"/>
          <w:shd w:val="clear" w:color="auto" w:fill="FFFFFF"/>
        </w:rPr>
        <w:lastRenderedPageBreak/>
        <w:t>положительных учебных результатов;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- построение урока, направленного на создание условий самореализации, самостоятельности каждого ученика; на раскрытие и максимальное использование субъектного опыта ребенка; на стимулирование учеников к использованию разнообразных способов выполнения заданий, без боязни ошибиться; на применение активных форм общения (не только монолога, но и диалога, </w:t>
      </w:r>
      <w:proofErr w:type="spellStart"/>
      <w:r w:rsidR="00532F05">
        <w:rPr>
          <w:color w:val="002244"/>
          <w:shd w:val="clear" w:color="auto" w:fill="FFFFFF"/>
        </w:rPr>
        <w:t>полилога</w:t>
      </w:r>
      <w:proofErr w:type="spellEnd"/>
      <w:r w:rsidR="00532F05">
        <w:rPr>
          <w:color w:val="002244"/>
          <w:shd w:val="clear" w:color="auto" w:fill="FFFFFF"/>
        </w:rPr>
        <w:t>).</w:t>
      </w:r>
      <w:r w:rsidR="00532F05">
        <w:rPr>
          <w:color w:val="002244"/>
        </w:rPr>
        <w:br/>
      </w:r>
      <w:proofErr w:type="gramStart"/>
      <w:r w:rsidR="00532F05">
        <w:rPr>
          <w:color w:val="002244"/>
          <w:shd w:val="clear" w:color="auto" w:fill="FFFFFF"/>
        </w:rPr>
        <w:t xml:space="preserve">В заключение отметим, что последовательное применение принципа </w:t>
      </w:r>
      <w:proofErr w:type="spellStart"/>
      <w:r w:rsidR="00532F05">
        <w:rPr>
          <w:color w:val="002244"/>
          <w:shd w:val="clear" w:color="auto" w:fill="FFFFFF"/>
        </w:rPr>
        <w:t>субъектности</w:t>
      </w:r>
      <w:proofErr w:type="spellEnd"/>
      <w:r w:rsidR="00532F05">
        <w:rPr>
          <w:color w:val="002244"/>
          <w:shd w:val="clear" w:color="auto" w:fill="FFFFFF"/>
        </w:rPr>
        <w:t xml:space="preserve"> как методологической основы проектирования личностно-ориентированного образовательного процесса и всех его компонентов, позволило И.С. </w:t>
      </w:r>
      <w:proofErr w:type="spellStart"/>
      <w:r w:rsidR="00532F05">
        <w:rPr>
          <w:color w:val="002244"/>
          <w:shd w:val="clear" w:color="auto" w:fill="FFFFFF"/>
        </w:rPr>
        <w:t>Якиманской</w:t>
      </w:r>
      <w:proofErr w:type="spellEnd"/>
      <w:r w:rsidR="00532F05">
        <w:rPr>
          <w:color w:val="002244"/>
          <w:shd w:val="clear" w:color="auto" w:fill="FFFFFF"/>
        </w:rPr>
        <w:t xml:space="preserve"> создать теорию, которая указывает на возможность возникновения и действия внутренних механизмов развития, создаваемых самим учеником в процессе учения и самостоятельной познавательной деятельности (например, способ учения, способ самореализации и др.).</w:t>
      </w:r>
      <w:proofErr w:type="gramEnd"/>
      <w:r w:rsidR="00532F05">
        <w:rPr>
          <w:color w:val="002244"/>
          <w:shd w:val="clear" w:color="auto" w:fill="FFFFFF"/>
        </w:rPr>
        <w:t xml:space="preserve"> Можно предположить, что эти механизмы обладают значительно большей степенью действенности, чем те, которые возникают под влиянием внешних педагогических воздействий и их </w:t>
      </w:r>
      <w:proofErr w:type="spellStart"/>
      <w:r w:rsidR="00532F05">
        <w:rPr>
          <w:color w:val="002244"/>
          <w:shd w:val="clear" w:color="auto" w:fill="FFFFFF"/>
        </w:rPr>
        <w:t>интериоризации</w:t>
      </w:r>
      <w:proofErr w:type="spellEnd"/>
      <w:r w:rsidR="00532F05">
        <w:rPr>
          <w:color w:val="002244"/>
          <w:shd w:val="clear" w:color="auto" w:fill="FFFFFF"/>
        </w:rPr>
        <w:t xml:space="preserve"> во внутренний план личности.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2. Аксиологическая концепция личностного воспитания (</w:t>
      </w:r>
      <w:proofErr w:type="spellStart"/>
      <w:r w:rsidR="00532F05">
        <w:rPr>
          <w:color w:val="002244"/>
          <w:shd w:val="clear" w:color="auto" w:fill="FFFFFF"/>
        </w:rPr>
        <w:t>И.Б.Котова</w:t>
      </w:r>
      <w:proofErr w:type="spellEnd"/>
      <w:r w:rsidR="00532F05">
        <w:rPr>
          <w:color w:val="002244"/>
          <w:shd w:val="clear" w:color="auto" w:fill="FFFFFF"/>
        </w:rPr>
        <w:t xml:space="preserve">, </w:t>
      </w:r>
      <w:proofErr w:type="spellStart"/>
      <w:r w:rsidR="00532F05">
        <w:rPr>
          <w:color w:val="002244"/>
          <w:shd w:val="clear" w:color="auto" w:fill="FFFFFF"/>
        </w:rPr>
        <w:t>А.В.Петровский</w:t>
      </w:r>
      <w:proofErr w:type="spellEnd"/>
      <w:r w:rsidR="00532F05">
        <w:rPr>
          <w:color w:val="002244"/>
          <w:shd w:val="clear" w:color="auto" w:fill="FFFFFF"/>
        </w:rPr>
        <w:t xml:space="preserve">, </w:t>
      </w:r>
      <w:proofErr w:type="spellStart"/>
      <w:r w:rsidR="00532F05">
        <w:rPr>
          <w:color w:val="002244"/>
          <w:shd w:val="clear" w:color="auto" w:fill="FFFFFF"/>
        </w:rPr>
        <w:t>Е.Н.Шиянов</w:t>
      </w:r>
      <w:proofErr w:type="spellEnd"/>
      <w:r w:rsidR="00532F05">
        <w:rPr>
          <w:color w:val="002244"/>
          <w:shd w:val="clear" w:color="auto" w:fill="FFFFFF"/>
        </w:rPr>
        <w:t xml:space="preserve">). Аксиологический (ценностный) подход является основой всех гуманистических концепций. В данной концепции он состоит в определении гуманистической направленности образования как социально-целостного комплекса взглядов, убеждений, идеалов, где человек выступает высшей ценностью. Рассматривать социальное развитие вне человека - значит отделить мышление и сознание от их гуманистического фундамента. </w:t>
      </w:r>
      <w:proofErr w:type="gramStart"/>
      <w:r w:rsidR="00532F05">
        <w:rPr>
          <w:color w:val="002244"/>
          <w:shd w:val="clear" w:color="auto" w:fill="FFFFFF"/>
        </w:rPr>
        <w:t xml:space="preserve">Система ценностей, образующих аксиологический аспект педагогического сознания, включает ценности, связанные с утверждением личностью своей роли в социальной и профессиональной сфере (общественная значимость труда учителя, престижность педагогической деятельности, признание профессии ближайшим окружением); ценности, удовлетворяющие потребности в общении и расширяющие его круг (общение с детьми, коллегами, </w:t>
      </w:r>
      <w:proofErr w:type="spellStart"/>
      <w:r w:rsidR="00532F05">
        <w:rPr>
          <w:color w:val="002244"/>
          <w:shd w:val="clear" w:color="auto" w:fill="FFFFFF"/>
        </w:rPr>
        <w:t>референтными</w:t>
      </w:r>
      <w:proofErr w:type="spellEnd"/>
      <w:r w:rsidR="00532F05">
        <w:rPr>
          <w:color w:val="002244"/>
          <w:shd w:val="clear" w:color="auto" w:fill="FFFFFF"/>
        </w:rPr>
        <w:t xml:space="preserve"> лицами, переживание детской любви и привязанности, обмен духовными ценностями и т.д.);</w:t>
      </w:r>
      <w:proofErr w:type="gramEnd"/>
      <w:r w:rsidR="00532F05">
        <w:rPr>
          <w:color w:val="002244"/>
          <w:shd w:val="clear" w:color="auto" w:fill="FFFFFF"/>
        </w:rPr>
        <w:t xml:space="preserve"> ценности, ориентирующие на саморазвитие творческой индивидуальности (возможности развития творческих профессиональных способностей, самосовершенствование и пр.); ценности, позволяющие осуществить самореализацию (творческий характер труда педагога, увлеченность профессией, возможности помощи детям и </w:t>
      </w:r>
      <w:proofErr w:type="spellStart"/>
      <w:r w:rsidR="00532F05">
        <w:rPr>
          <w:color w:val="002244"/>
          <w:shd w:val="clear" w:color="auto" w:fill="FFFFFF"/>
        </w:rPr>
        <w:t>т</w:t>
      </w:r>
      <w:proofErr w:type="gramStart"/>
      <w:r w:rsidR="00532F05">
        <w:rPr>
          <w:color w:val="002244"/>
          <w:shd w:val="clear" w:color="auto" w:fill="FFFFFF"/>
        </w:rPr>
        <w:t>.д</w:t>
      </w:r>
      <w:proofErr w:type="spellEnd"/>
      <w:proofErr w:type="gramEnd"/>
      <w:r w:rsidR="00532F05">
        <w:rPr>
          <w:color w:val="002244"/>
          <w:shd w:val="clear" w:color="auto" w:fill="FFFFFF"/>
        </w:rPr>
        <w:t>); 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Ценности, дающие возможность удовлетворения практических потребностей (возможности получения гарантированной "бюджетной" службы, оплата труда и длительность отпуска, послужной рост и т.д.).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Социализация рассматривается как процесс адаптации и </w:t>
      </w:r>
      <w:proofErr w:type="spellStart"/>
      <w:proofErr w:type="gramStart"/>
      <w:r w:rsidR="00532F05">
        <w:rPr>
          <w:color w:val="002244"/>
          <w:shd w:val="clear" w:color="auto" w:fill="FFFFFF"/>
        </w:rPr>
        <w:t>интегра-ции</w:t>
      </w:r>
      <w:proofErr w:type="spellEnd"/>
      <w:proofErr w:type="gramEnd"/>
      <w:r w:rsidR="00532F05">
        <w:rPr>
          <w:color w:val="002244"/>
          <w:shd w:val="clear" w:color="auto" w:fill="FFFFFF"/>
        </w:rPr>
        <w:t xml:space="preserve"> человека в обществе, а также, как процесс саморазвития и самореализации личности. При этом воспитателю отводится функция организатора и ускорителя социализации. По мнению этой группы исследователей, образование соответствует истинному предназначению, если оно создает условия для развития личностей, способных освободиться от влияния функциональной </w:t>
      </w:r>
      <w:proofErr w:type="spellStart"/>
      <w:r w:rsidR="00532F05">
        <w:rPr>
          <w:color w:val="002244"/>
          <w:shd w:val="clear" w:color="auto" w:fill="FFFFFF"/>
        </w:rPr>
        <w:lastRenderedPageBreak/>
        <w:t>заданности</w:t>
      </w:r>
      <w:proofErr w:type="spellEnd"/>
      <w:r w:rsidR="00532F05">
        <w:rPr>
          <w:color w:val="002244"/>
          <w:shd w:val="clear" w:color="auto" w:fill="FFFFFF"/>
        </w:rPr>
        <w:t xml:space="preserve">. В связи с этим задача педагогического образования - подготовка учителя как творческой личности, способной к рефлексии и коррекции своих действий по осуществлению культурно-гуманистической личностно образующей функции. Первый этап решения этой задачи представлен в программе "Введение в педагогику", призванной, помимо прочего, способствовать </w:t>
      </w:r>
      <w:proofErr w:type="spellStart"/>
      <w:r w:rsidR="00532F05">
        <w:rPr>
          <w:color w:val="002244"/>
          <w:shd w:val="clear" w:color="auto" w:fill="FFFFFF"/>
        </w:rPr>
        <w:t>развити</w:t>
      </w:r>
      <w:proofErr w:type="gramStart"/>
      <w:r w:rsidR="00532F05">
        <w:rPr>
          <w:color w:val="002244"/>
          <w:shd w:val="clear" w:color="auto" w:fill="FFFFFF"/>
        </w:rPr>
        <w:t>ю"</w:t>
      </w:r>
      <w:proofErr w:type="gramEnd"/>
      <w:r w:rsidR="00532F05">
        <w:rPr>
          <w:color w:val="002244"/>
          <w:shd w:val="clear" w:color="auto" w:fill="FFFFFF"/>
        </w:rPr>
        <w:t>Я</w:t>
      </w:r>
      <w:proofErr w:type="spellEnd"/>
      <w:r w:rsidR="00532F05">
        <w:rPr>
          <w:color w:val="002244"/>
          <w:shd w:val="clear" w:color="auto" w:fill="FFFFFF"/>
        </w:rPr>
        <w:t>-концепции" будущего педагога 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3. Дидактическая модель личностно ориентированного образования (В.В.Сериков). 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В основу модели личностно ориентированного образования, разработанной В.В. Сериковым, положена теория личности С.Л. Рубинштейна, согласно которой сущность личности проявляется в ее способности занимать определенную позицию. Личность - это не набор заданных качеств, а способность человека "быть личностью", то есть проявлять свои отношения к миру и самому себе.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Исходным пунктом концепции является представление о личности как о цели и факторе образовательного процесса, об особой природе и механизмах формирования личностного опыта в процессе обучения. Не формирование личности с заданными свойствами, а создание условий для полноценного проявления и развития личностных функций субъектов образовательного процесса становится определяющим замыслом, ведущей идеей этой концепции. Образование, ориентированное на личность, достигает своей цели в такой степени, в какой создает ситуацию востребования личности, сил её саморазвития.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Феномен "востребованности" проявляет гуманистическую сущность любой деятельности, имеющей отношение к человеку. Если учитель востребует, производя педагогические действия то, что действительно личностно, принадлежит отдельному ученику и составляет его личную ценность, значимо для ребенка, то в этом случае воспитание основывается на личностных ценностях. Состояться человеку как личности помогает учитель, </w:t>
      </w:r>
      <w:proofErr w:type="spellStart"/>
      <w:r w:rsidR="00532F05">
        <w:rPr>
          <w:color w:val="002244"/>
          <w:shd w:val="clear" w:color="auto" w:fill="FFFFFF"/>
        </w:rPr>
        <w:t>востребующий</w:t>
      </w:r>
      <w:proofErr w:type="spellEnd"/>
      <w:r w:rsidR="00532F05">
        <w:rPr>
          <w:color w:val="002244"/>
          <w:shd w:val="clear" w:color="auto" w:fill="FFFFFF"/>
        </w:rPr>
        <w:t xml:space="preserve"> его личностное понимание жизни, проявляющий его смысловые значения, актуализирующий ребенка во всех его личностных проявлениях, придавая им общественно значимую важность. Состоявшаяся личность в постоянстве установок на ценностные ориентации органически сочетает не только "независимость", но и обязательную зависимость от трех глобальных условий жизни человеческого сообщества: мир, труд, охрана окружающей среды. Исходное положение концепции состоит в определении места "включения" личностных функций обучаемого, когда когнитивная ориентировка уже не может обеспечить адекватную позицию ученика в структуре учебной ситуации.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Главным условием проявления личностных способностей в образовательном процессе В.В. Сериков считает создание личностно ориентированной ситуации (учебной, познавательной, жизненной). В чем ее суть? Это такая ситуация, в которой востребуется проявление личностных функций, то есть ребенок попадает в ситуацию, когда требуется искать смысл, подумать о себе, построить образ и модель своей жизни, выбрать творческий вариант решения проблемы, дать критическую оценку факторам и т.д. В этой ситуации возникает задача, которую нельзя решить на </w:t>
      </w:r>
      <w:proofErr w:type="spellStart"/>
      <w:r w:rsidR="00532F05">
        <w:rPr>
          <w:color w:val="002244"/>
          <w:shd w:val="clear" w:color="auto" w:fill="FFFFFF"/>
        </w:rPr>
        <w:t>знаниево</w:t>
      </w:r>
      <w:proofErr w:type="spellEnd"/>
      <w:r w:rsidR="00532F05">
        <w:rPr>
          <w:color w:val="002244"/>
          <w:shd w:val="clear" w:color="auto" w:fill="FFFFFF"/>
        </w:rPr>
        <w:t xml:space="preserve">-репродуктивном уровне. То </w:t>
      </w:r>
      <w:proofErr w:type="gramStart"/>
      <w:r w:rsidR="00532F05">
        <w:rPr>
          <w:color w:val="002244"/>
          <w:shd w:val="clear" w:color="auto" w:fill="FFFFFF"/>
        </w:rPr>
        <w:t>есть</w:t>
      </w:r>
      <w:proofErr w:type="gramEnd"/>
      <w:r w:rsidR="00532F05">
        <w:rPr>
          <w:color w:val="002244"/>
          <w:shd w:val="clear" w:color="auto" w:fill="FFFFFF"/>
        </w:rPr>
        <w:t xml:space="preserve"> нет правил, нет однозначных истин, нет простых решений. Ориентировка на </w:t>
      </w:r>
      <w:r w:rsidR="00532F05">
        <w:rPr>
          <w:color w:val="002244"/>
          <w:shd w:val="clear" w:color="auto" w:fill="FFFFFF"/>
        </w:rPr>
        <w:lastRenderedPageBreak/>
        <w:t>прежний смысл оказывается неэффективной, неадекватной, и происходит явление, которое психологи называют "ревизия смысла". Ребенок сам находит проблему, противоречие, он выражает обоснованное несогласие с какими-то утверждениями, находит причину и источники собственной ошибки, ищет собственное объяснение и толкование явления и т.д. Иными словами, в такой ситуации формируется его субъективный опыт. Содержание личностно ориентированного образования должно включать различные виды такого опыта.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Основное внимание в концепции В.В. Серикова уделено педагогической технологии создания личностно ориентированных ситуаций. Предлагаемая технология основывается на идее реализации трех основных характеристик личностно ориентированной ситуации: жизненной </w:t>
      </w:r>
      <w:proofErr w:type="spellStart"/>
      <w:r w:rsidR="00532F05">
        <w:rPr>
          <w:color w:val="002244"/>
          <w:shd w:val="clear" w:color="auto" w:fill="FFFFFF"/>
        </w:rPr>
        <w:t>контекстности</w:t>
      </w:r>
      <w:proofErr w:type="spellEnd"/>
      <w:r w:rsidR="00532F05">
        <w:rPr>
          <w:color w:val="002244"/>
          <w:shd w:val="clear" w:color="auto" w:fill="FFFFFF"/>
        </w:rPr>
        <w:t xml:space="preserve">, диалогичности и игровом (ролевом) взаимодействии ее участников. Триада "Задача - диалог - игра" образует базовый технологический комплекс, создающий ценностно-смысловое поле </w:t>
      </w:r>
      <w:proofErr w:type="spellStart"/>
      <w:r w:rsidR="00532F05">
        <w:rPr>
          <w:color w:val="002244"/>
          <w:shd w:val="clear" w:color="auto" w:fill="FFFFFF"/>
        </w:rPr>
        <w:t>межсубъектного</w:t>
      </w:r>
      <w:proofErr w:type="spellEnd"/>
      <w:r w:rsidR="00532F05">
        <w:rPr>
          <w:color w:val="002244"/>
          <w:shd w:val="clear" w:color="auto" w:fill="FFFFFF"/>
        </w:rPr>
        <w:t xml:space="preserve"> общения в личностно ориентированном образовательном процессе 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5. Проективная модель личностно ориентированного обучения Н.И.Алексеева.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В модели, разработанной Н.И. Алексеевым, сущность личностно-ориентированного обучения связывается не только с уникальностью и самобытностью учащегося, но и с неповторимостью личности педагога, с одной стороны, а с другой с понятием "культурного акта", смысл которого заключается в создании учащимся себя, своей личности посредством самоутверждения в культуре. Педагогическая технология в контексте личностно ориентированного обучения рассматривается этим автором, во-первых, как авторская (то есть создаваемая самим педагогом с учетом особенностей учащихся, содержания учебного материала, ситуации обучения, своих собственных возможностей) и во-вторых, как принципиально неинвариантная, поскольку предполагает собственное "</w:t>
      </w:r>
      <w:proofErr w:type="spellStart"/>
      <w:r w:rsidR="00532F05">
        <w:rPr>
          <w:color w:val="002244"/>
          <w:shd w:val="clear" w:color="auto" w:fill="FFFFFF"/>
        </w:rPr>
        <w:t>доопределение</w:t>
      </w:r>
      <w:proofErr w:type="spellEnd"/>
      <w:r w:rsidR="00532F05">
        <w:rPr>
          <w:color w:val="002244"/>
          <w:shd w:val="clear" w:color="auto" w:fill="FFFFFF"/>
        </w:rPr>
        <w:t>" в конкретных условиях обучения. Поэтому педагог, принимающий идею личностно-ориентированного обучения, должен занять позицию его проектировщика.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Проектирование личностно ориентированного обучения - особый тип педагогической деятельности, содержание и организационное оформление которого ориентировано на учет: а) типа психического развития учащихся; б) личностных возможностей и особенностей педагога; в) психологически адекватного представления для учащегося специфики предмета.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Тип психического развития учащегося, по Н.И. Алексееву, детерминирован направленностью обучения - инструментальной или культурологической. В первом случае развиваются, в основном, когнитивные способности личности как инструменты познания: память, внимание, мышление и самостоятельность и активность в познании; во втором - развивается ценностно-эмоциональная сфера личности, ее личностные отношения к миру, деятельности, себе, его личностная позиция. Такой подход привел исследователя к различению субъектно-ориентированного и личностно ориентированного обучения.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Смысл деятельности, иерархия оценок, развитие рефлексии, самостоятельности как </w:t>
      </w:r>
      <w:r w:rsidR="00532F05">
        <w:rPr>
          <w:color w:val="002244"/>
          <w:shd w:val="clear" w:color="auto" w:fill="FFFFFF"/>
        </w:rPr>
        <w:lastRenderedPageBreak/>
        <w:t>субъективного образования (наличие личной позиции) и т.д. являются главными ориентирами личностно-ориентированного образования. Только в личностной педагогике проявляется "</w:t>
      </w:r>
      <w:proofErr w:type="spellStart"/>
      <w:r w:rsidR="00532F05">
        <w:rPr>
          <w:color w:val="002244"/>
          <w:shd w:val="clear" w:color="auto" w:fill="FFFFFF"/>
        </w:rPr>
        <w:t>надситуативная</w:t>
      </w:r>
      <w:proofErr w:type="spellEnd"/>
      <w:r w:rsidR="00532F05">
        <w:rPr>
          <w:color w:val="002244"/>
          <w:shd w:val="clear" w:color="auto" w:fill="FFFFFF"/>
        </w:rPr>
        <w:t xml:space="preserve"> активность" (В.А. Петровский), в субъектной же педагогике вершина творчества - "перенос" усвоенного знания в новую ситуацию", - утверждает Н.И. Алексеев.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Включение личностных качеств педагога в процесс проектирования личностно ориентированного обучения - вторая особенность дидактической модели Н.И. Алексеева, однако технология реализации этого компонента автором в достаточной степени не раскрыта. Основное внимание сосредоточено на "препарировании" учителем учебного материала в контексте организации личностно ориентированного образовательного процесса. Основаниями для работы с содержанием стали выделенные исследователем механизмы развития и функционирования личности (рефлексия, персонализация, </w:t>
      </w:r>
      <w:proofErr w:type="spellStart"/>
      <w:r w:rsidR="00532F05">
        <w:rPr>
          <w:color w:val="002244"/>
          <w:shd w:val="clear" w:color="auto" w:fill="FFFFFF"/>
        </w:rPr>
        <w:t>стереотипизация</w:t>
      </w:r>
      <w:proofErr w:type="spellEnd"/>
      <w:r w:rsidR="00532F05">
        <w:rPr>
          <w:color w:val="002244"/>
          <w:shd w:val="clear" w:color="auto" w:fill="FFFFFF"/>
        </w:rPr>
        <w:t>) и классификация учебных предметов по критерию способа их освоения учащимися.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Н.И. Алексеев выделяет три группы предметов, которые условно обозначает как структурно-ориентированные (математика, физика, химия, биология и др.), позиционно-ориентированные (история, родной, иностранный язык, право и др.), </w:t>
      </w:r>
      <w:proofErr w:type="spellStart"/>
      <w:r w:rsidR="00532F05">
        <w:rPr>
          <w:color w:val="002244"/>
          <w:shd w:val="clear" w:color="auto" w:fill="FFFFFF"/>
        </w:rPr>
        <w:t>смысло</w:t>
      </w:r>
      <w:proofErr w:type="spellEnd"/>
      <w:r w:rsidR="00532F05">
        <w:rPr>
          <w:color w:val="002244"/>
          <w:shd w:val="clear" w:color="auto" w:fill="FFFFFF"/>
        </w:rPr>
        <w:t xml:space="preserve">-ориентированные (литература, предметы искусства). Механизмом усвоения первых выступает рефлексия, поиск "нового" знания, вторых - </w:t>
      </w:r>
      <w:proofErr w:type="spellStart"/>
      <w:r w:rsidR="00532F05">
        <w:rPr>
          <w:color w:val="002244"/>
          <w:shd w:val="clear" w:color="auto" w:fill="FFFFFF"/>
        </w:rPr>
        <w:t>стереотипизация</w:t>
      </w:r>
      <w:proofErr w:type="spellEnd"/>
      <w:r w:rsidR="00532F05">
        <w:rPr>
          <w:color w:val="002244"/>
          <w:shd w:val="clear" w:color="auto" w:fill="FFFFFF"/>
        </w:rPr>
        <w:t>, поиск инструментальных ориентиров, третьих - персонализация, поиск смыслов (Я-в-мире). Такая "личностная" классификация учебных предметов позволяет педагогу проектировать технологию личностно ориентированного обучения, адекватную как задачам личностного развития, так и возможностям содержания обучения в их реализации.</w:t>
      </w:r>
      <w:r w:rsidR="00532F05">
        <w:rPr>
          <w:color w:val="002244"/>
        </w:rPr>
        <w:br/>
      </w:r>
      <w:proofErr w:type="spellStart"/>
      <w:r w:rsidR="00532F05">
        <w:rPr>
          <w:color w:val="002244"/>
          <w:shd w:val="clear" w:color="auto" w:fill="FFFFFF"/>
        </w:rPr>
        <w:t>Типологизируя</w:t>
      </w:r>
      <w:proofErr w:type="spellEnd"/>
      <w:r w:rsidR="00532F05">
        <w:rPr>
          <w:color w:val="002244"/>
          <w:shd w:val="clear" w:color="auto" w:fill="FFFFFF"/>
        </w:rPr>
        <w:t xml:space="preserve"> подходы к личностно ориентированному образованию, И.С. </w:t>
      </w:r>
      <w:proofErr w:type="spellStart"/>
      <w:r w:rsidR="00532F05">
        <w:rPr>
          <w:color w:val="002244"/>
          <w:shd w:val="clear" w:color="auto" w:fill="FFFFFF"/>
        </w:rPr>
        <w:t>Якиманская</w:t>
      </w:r>
      <w:proofErr w:type="spellEnd"/>
      <w:r w:rsidR="00532F05">
        <w:rPr>
          <w:color w:val="002244"/>
          <w:shd w:val="clear" w:color="auto" w:fill="FFFFFF"/>
        </w:rPr>
        <w:t xml:space="preserve"> отметила три группы образовательных моделей: социально-педагогические, предметно-дидактические, психологические. </w:t>
      </w:r>
      <w:proofErr w:type="gramStart"/>
      <w:r w:rsidR="00532F05">
        <w:rPr>
          <w:color w:val="002244"/>
          <w:shd w:val="clear" w:color="auto" w:fill="FFFFFF"/>
        </w:rPr>
        <w:t>Однако анализ ее собственной разработки, а также разработок В.В. Серикова и Н.И. Алексеева привел нас к выводу, что ни одна из них не может быть однозначно отнесена к той или иной из выделенных моделей и выходит за рамки данной классификации, так как каждая из них представляет собою интегрированный вариант, в котором оригинально сочетаются социально-педагогический, предметно-дидактический и психологический аспекты</w:t>
      </w:r>
      <w:proofErr w:type="gramEnd"/>
      <w:r w:rsidR="00532F05">
        <w:rPr>
          <w:color w:val="002244"/>
          <w:shd w:val="clear" w:color="auto" w:fill="FFFFFF"/>
        </w:rPr>
        <w:t>. Это обстоятельство указывает на то, что теория личностно ориентированного образования развивается на основе интеграции научных знаний о человеке и его образовании.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Вместе с тем, в приведенных концепциях присутствуют и феномены "нестыковки" их гуманистического обоснования с достаточно традиционными, объектно-формирующими средствами реализации, что особенно ярко представлено в концепции </w:t>
      </w:r>
      <w:proofErr w:type="spellStart"/>
      <w:r w:rsidR="00532F05">
        <w:rPr>
          <w:color w:val="002244"/>
          <w:shd w:val="clear" w:color="auto" w:fill="FFFFFF"/>
        </w:rPr>
        <w:t>И.С.Якиманской</w:t>
      </w:r>
      <w:proofErr w:type="spellEnd"/>
      <w:r w:rsidR="00532F05">
        <w:rPr>
          <w:color w:val="002244"/>
          <w:shd w:val="clear" w:color="auto" w:fill="FFFFFF"/>
        </w:rPr>
        <w:t xml:space="preserve">. Отмечается и определенная тенденция к </w:t>
      </w:r>
      <w:proofErr w:type="spellStart"/>
      <w:r w:rsidR="00532F05">
        <w:rPr>
          <w:color w:val="002244"/>
          <w:shd w:val="clear" w:color="auto" w:fill="FFFFFF"/>
        </w:rPr>
        <w:t>технократизации</w:t>
      </w:r>
      <w:proofErr w:type="spellEnd"/>
      <w:r w:rsidR="00532F05">
        <w:rPr>
          <w:color w:val="002244"/>
          <w:shd w:val="clear" w:color="auto" w:fill="FFFFFF"/>
        </w:rPr>
        <w:t xml:space="preserve"> личностно ориентированного подхода: столь необходимая для личностно ориентированного образования технология его построения все в большей степени приобретает характеристики жесткого алгоритма, снижающего гуманистический эффект обучения.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lastRenderedPageBreak/>
        <w:t xml:space="preserve">Справедливо отмечая, что тенденция </w:t>
      </w:r>
      <w:proofErr w:type="spellStart"/>
      <w:r w:rsidR="00532F05">
        <w:rPr>
          <w:color w:val="002244"/>
          <w:shd w:val="clear" w:color="auto" w:fill="FFFFFF"/>
        </w:rPr>
        <w:t>технологизации</w:t>
      </w:r>
      <w:proofErr w:type="spellEnd"/>
      <w:r w:rsidR="00532F05">
        <w:rPr>
          <w:color w:val="002244"/>
          <w:shd w:val="clear" w:color="auto" w:fill="FFFFFF"/>
        </w:rPr>
        <w:t xml:space="preserve"> педагогической деятельности делает упор на её рациональные элементы в ущерб иррационально-спонтанным, определяемая В.В.Сериковым готовность педагога к реализации личностного подхода может быть обобщенно представлена как готовность к "рационализации иррационального".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Основным средством при этом выступает актуализация глубинных механизмов социокультурной ориентации учителя. Вместе с тем, остается </w:t>
      </w:r>
      <w:proofErr w:type="spellStart"/>
      <w:r w:rsidR="00532F05">
        <w:rPr>
          <w:color w:val="002244"/>
          <w:shd w:val="clear" w:color="auto" w:fill="FFFFFF"/>
        </w:rPr>
        <w:t>непроясненным</w:t>
      </w:r>
      <w:proofErr w:type="spellEnd"/>
      <w:r w:rsidR="00532F05">
        <w:rPr>
          <w:color w:val="002244"/>
          <w:shd w:val="clear" w:color="auto" w:fill="FFFFFF"/>
        </w:rPr>
        <w:t xml:space="preserve">, на каком фундаменте знаний должен выстраивать педагог свою социокультурную ориентацию. </w:t>
      </w:r>
      <w:proofErr w:type="gramStart"/>
      <w:r w:rsidR="00532F05">
        <w:rPr>
          <w:color w:val="002244"/>
          <w:shd w:val="clear" w:color="auto" w:fill="FFFFFF"/>
        </w:rPr>
        <w:t xml:space="preserve">Неясно, на чем должно базироваться умение личностно ориентированного учителя "приобщать учащихся к миру идей, идеалов и ценностей, носителем которых выступает учитель", из чего возникает "важнейшее профессиональное чувство - целостное переживание той ситуации, в которой его (учителя) действия имеют статус педагогических", откуда появляется такое личностное качество, как "способность к принятию </w:t>
      </w:r>
      <w:proofErr w:type="spellStart"/>
      <w:r w:rsidR="00532F05">
        <w:rPr>
          <w:color w:val="002244"/>
          <w:shd w:val="clear" w:color="auto" w:fill="FFFFFF"/>
        </w:rPr>
        <w:t>инаковых</w:t>
      </w:r>
      <w:proofErr w:type="spellEnd"/>
      <w:r w:rsidR="00532F05">
        <w:rPr>
          <w:color w:val="002244"/>
          <w:shd w:val="clear" w:color="auto" w:fill="FFFFFF"/>
        </w:rPr>
        <w:t xml:space="preserve"> способов бытия".</w:t>
      </w:r>
      <w:proofErr w:type="gramEnd"/>
      <w:r w:rsidR="00532F05">
        <w:rPr>
          <w:color w:val="002244"/>
          <w:shd w:val="clear" w:color="auto" w:fill="FFFFFF"/>
        </w:rPr>
        <w:t xml:space="preserve"> Судя по представленным подходам, источник гуманистических ценностей и ориентаций педагога расположен в материале школьных предметов (физике, литературе и т.п.), но не в содержании </w:t>
      </w:r>
      <w:proofErr w:type="spellStart"/>
      <w:r w:rsidR="00532F05">
        <w:rPr>
          <w:color w:val="002244"/>
          <w:shd w:val="clear" w:color="auto" w:fill="FFFFFF"/>
        </w:rPr>
        <w:t>ВУЗовских</w:t>
      </w:r>
      <w:proofErr w:type="spellEnd"/>
      <w:r w:rsidR="00532F05">
        <w:rPr>
          <w:color w:val="002244"/>
          <w:shd w:val="clear" w:color="auto" w:fill="FFFFFF"/>
        </w:rPr>
        <w:t xml:space="preserve"> предметов педагогического цикла.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Упоминая принципы, как регулятивную основу построения концепции, В.В.Сериков не включает их представление в содержание своего исследования. Их нормирующий потенциал, имеющий в гуманистической парадигме образования характер ориентаций для творческого поиска, остается невостребованным. Тем не менее, нельзя не отметить логичность такого "</w:t>
      </w:r>
      <w:proofErr w:type="spellStart"/>
      <w:r w:rsidR="00532F05">
        <w:rPr>
          <w:color w:val="002244"/>
          <w:shd w:val="clear" w:color="auto" w:fill="FFFFFF"/>
        </w:rPr>
        <w:t>невключения</w:t>
      </w:r>
      <w:proofErr w:type="spellEnd"/>
      <w:r w:rsidR="00532F05">
        <w:rPr>
          <w:color w:val="002244"/>
          <w:shd w:val="clear" w:color="auto" w:fill="FFFFFF"/>
        </w:rPr>
        <w:t xml:space="preserve">" принципов в контекст именно технологического видения личностно ориентированного образования. Вероятно, этим же фактором технологической привязки объясняется отсутствие критериев, на основании которых можно было бы судить об уровне </w:t>
      </w:r>
      <w:proofErr w:type="spellStart"/>
      <w:r w:rsidR="00532F05">
        <w:rPr>
          <w:color w:val="002244"/>
          <w:shd w:val="clear" w:color="auto" w:fill="FFFFFF"/>
        </w:rPr>
        <w:t>сформированности</w:t>
      </w:r>
      <w:proofErr w:type="spellEnd"/>
      <w:r w:rsidR="00532F05">
        <w:rPr>
          <w:color w:val="002244"/>
          <w:shd w:val="clear" w:color="auto" w:fill="FFFFFF"/>
        </w:rPr>
        <w:t xml:space="preserve"> ценностных гуманистических оснований деятельности педагога.</w:t>
      </w:r>
      <w:r w:rsidR="00532F05">
        <w:rPr>
          <w:color w:val="002244"/>
        </w:rPr>
        <w:br/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Научно обоснованная система принципов, как ориентиров развития личного творчества учителя, наиболее полно представлена в исследованиях </w:t>
      </w:r>
      <w:proofErr w:type="spellStart"/>
      <w:r w:rsidR="00532F05">
        <w:rPr>
          <w:color w:val="002244"/>
          <w:shd w:val="clear" w:color="auto" w:fill="FFFFFF"/>
        </w:rPr>
        <w:t>И.А.Колесниковой</w:t>
      </w:r>
      <w:proofErr w:type="spellEnd"/>
      <w:r w:rsidR="00532F05">
        <w:rPr>
          <w:color w:val="002244"/>
          <w:shd w:val="clear" w:color="auto" w:fill="FFFFFF"/>
        </w:rPr>
        <w:t xml:space="preserve">: профессионально-личностного авансирования, креативности профессионального поведения, производства учителем научно-теоретических знаний, принцип самосовершенствования. Но автор не изменяет содержания педагогической подготовки учителя, отраженного в традиционных учебных пособиях. Имея методологическую значимость, хорошо оснащенные механизмом </w:t>
      </w:r>
      <w:proofErr w:type="spellStart"/>
      <w:r w:rsidR="00532F05">
        <w:rPr>
          <w:color w:val="002244"/>
          <w:shd w:val="clear" w:color="auto" w:fill="FFFFFF"/>
        </w:rPr>
        <w:t>основоположения</w:t>
      </w:r>
      <w:proofErr w:type="spellEnd"/>
      <w:r w:rsidR="00532F05">
        <w:rPr>
          <w:color w:val="002244"/>
          <w:shd w:val="clear" w:color="auto" w:fill="FFFFFF"/>
        </w:rPr>
        <w:t xml:space="preserve"> для разработки условий и средств их практической реализации, рассмотренные системы принципов направлены на поиск собственного места учителя в воспитательных отношениях с учеником. Однако</w:t>
      </w:r>
      <w:proofErr w:type="gramStart"/>
      <w:r w:rsidR="00532F05">
        <w:rPr>
          <w:color w:val="002244"/>
          <w:shd w:val="clear" w:color="auto" w:fill="FFFFFF"/>
        </w:rPr>
        <w:t>,</w:t>
      </w:r>
      <w:proofErr w:type="gramEnd"/>
      <w:r w:rsidR="00532F05">
        <w:rPr>
          <w:color w:val="002244"/>
          <w:shd w:val="clear" w:color="auto" w:fill="FFFFFF"/>
        </w:rPr>
        <w:t xml:space="preserve"> эти отношения выстраиваются на уровне ситуативного, </w:t>
      </w:r>
      <w:proofErr w:type="spellStart"/>
      <w:r w:rsidR="00532F05">
        <w:rPr>
          <w:color w:val="002244"/>
          <w:shd w:val="clear" w:color="auto" w:fill="FFFFFF"/>
        </w:rPr>
        <w:t>операционального</w:t>
      </w:r>
      <w:proofErr w:type="spellEnd"/>
      <w:r w:rsidR="00532F05">
        <w:rPr>
          <w:color w:val="002244"/>
          <w:shd w:val="clear" w:color="auto" w:fill="FFFFFF"/>
        </w:rPr>
        <w:t xml:space="preserve"> изменения педагогической деятельности. Уровень проникновения в глубинную сущность тех или других практических действий, производимых как результат осознания значений причинно-следственных связей между теорией и практикой воспитания, как главный механизм включения самоорганизующейся деятельности, остается незадействованным. </w:t>
      </w:r>
      <w:r w:rsidR="00532F05">
        <w:rPr>
          <w:color w:val="002244"/>
        </w:rPr>
        <w:br/>
      </w:r>
      <w:r w:rsidR="00532F05">
        <w:rPr>
          <w:color w:val="002244"/>
        </w:rPr>
        <w:lastRenderedPageBreak/>
        <w:br/>
      </w:r>
      <w:r w:rsidR="00532F05">
        <w:rPr>
          <w:color w:val="002244"/>
          <w:shd w:val="clear" w:color="auto" w:fill="FFFFFF"/>
        </w:rPr>
        <w:t>Кризисный смысл этого явления состоит в том, что развитие педагогической науки продолжается в режиме борьбы со следствиями, а не с причинами, которые их породили. Методология, используемая как обоснование открытой, гуманистической парадигмы образования, опирается на философские основы закрытого, т.е</w:t>
      </w:r>
      <w:proofErr w:type="gramStart"/>
      <w:r w:rsidR="00532F05">
        <w:rPr>
          <w:color w:val="002244"/>
          <w:shd w:val="clear" w:color="auto" w:fill="FFFFFF"/>
        </w:rPr>
        <w:t>.ф</w:t>
      </w:r>
      <w:proofErr w:type="gramEnd"/>
      <w:r w:rsidR="00532F05">
        <w:rPr>
          <w:color w:val="002244"/>
          <w:shd w:val="clear" w:color="auto" w:fill="FFFFFF"/>
        </w:rPr>
        <w:t xml:space="preserve">ормирующего образования. Это противоречие проявляется в концептуальной ориентации того, что выдается за гуманистическое образование, </w:t>
      </w:r>
      <w:proofErr w:type="gramStart"/>
      <w:r w:rsidR="00532F05">
        <w:rPr>
          <w:color w:val="002244"/>
          <w:shd w:val="clear" w:color="auto" w:fill="FFFFFF"/>
        </w:rPr>
        <w:t>на</w:t>
      </w:r>
      <w:proofErr w:type="gramEnd"/>
      <w:r w:rsidR="00532F05">
        <w:rPr>
          <w:color w:val="002244"/>
          <w:shd w:val="clear" w:color="auto" w:fill="FFFFFF"/>
        </w:rPr>
        <w:t xml:space="preserve"> </w:t>
      </w:r>
      <w:proofErr w:type="gramStart"/>
      <w:r w:rsidR="00532F05">
        <w:rPr>
          <w:color w:val="002244"/>
          <w:shd w:val="clear" w:color="auto" w:fill="FFFFFF"/>
        </w:rPr>
        <w:t>его</w:t>
      </w:r>
      <w:proofErr w:type="gramEnd"/>
      <w:r w:rsidR="00532F05">
        <w:rPr>
          <w:color w:val="002244"/>
          <w:shd w:val="clear" w:color="auto" w:fill="FFFFFF"/>
        </w:rPr>
        <w:t xml:space="preserve"> механистические, </w:t>
      </w:r>
      <w:proofErr w:type="spellStart"/>
      <w:r w:rsidR="00532F05">
        <w:rPr>
          <w:color w:val="002244"/>
          <w:shd w:val="clear" w:color="auto" w:fill="FFFFFF"/>
        </w:rPr>
        <w:t>внешнезадаваемые</w:t>
      </w:r>
      <w:proofErr w:type="spellEnd"/>
      <w:r w:rsidR="00532F05">
        <w:rPr>
          <w:color w:val="002244"/>
          <w:shd w:val="clear" w:color="auto" w:fill="FFFFFF"/>
        </w:rPr>
        <w:t xml:space="preserve"> </w:t>
      </w:r>
      <w:proofErr w:type="spellStart"/>
      <w:r w:rsidR="00532F05">
        <w:rPr>
          <w:color w:val="002244"/>
          <w:shd w:val="clear" w:color="auto" w:fill="FFFFFF"/>
        </w:rPr>
        <w:t>регулятивы</w:t>
      </w:r>
      <w:proofErr w:type="spellEnd"/>
      <w:r w:rsidR="00532F05">
        <w:rPr>
          <w:color w:val="002244"/>
          <w:shd w:val="clear" w:color="auto" w:fill="FFFFFF"/>
        </w:rPr>
        <w:t>. Они устанавливают роль и место человека в системе образования, как части механизма.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Здесь, как и во многих других концепциях личностного образования, проявляется феномен научной недосказанности. Он возникает по мере приближения авторов к своеобразной "запретной зоне" педагогики - ее методологии и содержанию образования, которая продолжает рассматриваться как незыблемая и вечная основа обучения и воспитания в постоянно меняющемся, неустойчивом мире. Этот характерный парадокс и является основным "моментом торможения", не позволяющим выйти за пределы традиционной парадигмы образования.</w:t>
      </w:r>
      <w:r w:rsidR="00532F05">
        <w:rPr>
          <w:color w:val="002244"/>
        </w:rPr>
        <w:br/>
      </w:r>
      <w:proofErr w:type="gramStart"/>
      <w:r w:rsidR="00532F05">
        <w:rPr>
          <w:color w:val="002244"/>
          <w:shd w:val="clear" w:color="auto" w:fill="FFFFFF"/>
        </w:rPr>
        <w:t>Тем не менее, появление различных концепций личностно ориентированного образования в отечественной и зарубежной педагогике знаменует начало нового этапа развития мировой педагогической мысли, особенности которого состоят в следующем: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меняется общий взгляд на образование в направлении более глубокого понимания его как культурного процесса, суть которого проявляется в гуманистических ценностях и культурных формах взаимодействия его участников;</w:t>
      </w:r>
      <w:proofErr w:type="gramEnd"/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- изменяется представление о личности, которая, кроме социальных качеств, наделяется различными субъектными свойствами, характеризующими ее автономность, независимость, способность к выбору, рефлексии, </w:t>
      </w:r>
      <w:proofErr w:type="spellStart"/>
      <w:r w:rsidR="00532F05">
        <w:rPr>
          <w:color w:val="002244"/>
          <w:shd w:val="clear" w:color="auto" w:fill="FFFFFF"/>
        </w:rPr>
        <w:t>саморегуляции</w:t>
      </w:r>
      <w:proofErr w:type="spellEnd"/>
      <w:r w:rsidR="00532F05">
        <w:rPr>
          <w:color w:val="002244"/>
          <w:shd w:val="clear" w:color="auto" w:fill="FFFFFF"/>
        </w:rPr>
        <w:t xml:space="preserve"> и т.д., в </w:t>
      </w:r>
      <w:proofErr w:type="gramStart"/>
      <w:r w:rsidR="00532F05">
        <w:rPr>
          <w:color w:val="002244"/>
          <w:shd w:val="clear" w:color="auto" w:fill="FFFFFF"/>
        </w:rPr>
        <w:t>связи</w:t>
      </w:r>
      <w:proofErr w:type="gramEnd"/>
      <w:r w:rsidR="00532F05">
        <w:rPr>
          <w:color w:val="002244"/>
          <w:shd w:val="clear" w:color="auto" w:fill="FFFFFF"/>
        </w:rPr>
        <w:t xml:space="preserve"> с чем меняется и ее роль в педагогическом процессе, она становится его системообразующим началом;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>- подвергается ревизии отношение к ученику как объекту педагогических воздействий, и за ним окончательно закрепляется статус субъекта образования и собственной жизни, обладающего уникальной индивидуальностью. Создание условий для развития индивидуально-личностных способностей, свойств и педагогическая поддержка детской индивидуальности рассматриваются как главные цели образования;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- в педагогику активно проникают и становятся востребованными результаты новейших исследований о психологических механизмах развития личности. Наряду с </w:t>
      </w:r>
      <w:proofErr w:type="spellStart"/>
      <w:r w:rsidR="00532F05">
        <w:rPr>
          <w:color w:val="002244"/>
          <w:shd w:val="clear" w:color="auto" w:fill="FFFFFF"/>
        </w:rPr>
        <w:t>интериоризацией</w:t>
      </w:r>
      <w:proofErr w:type="spellEnd"/>
      <w:r w:rsidR="00532F05">
        <w:rPr>
          <w:color w:val="002244"/>
          <w:shd w:val="clear" w:color="auto" w:fill="FFFFFF"/>
        </w:rPr>
        <w:t xml:space="preserve"> (переводом внешних воздействий во внутренний план личности), которая прежде рассматривалась как главный механизм личностного развития (социализации), </w:t>
      </w:r>
      <w:proofErr w:type="gramStart"/>
      <w:r w:rsidR="00532F05">
        <w:rPr>
          <w:color w:val="002244"/>
          <w:shd w:val="clear" w:color="auto" w:fill="FFFFFF"/>
        </w:rPr>
        <w:t>важное значение</w:t>
      </w:r>
      <w:proofErr w:type="gramEnd"/>
      <w:r w:rsidR="00532F05">
        <w:rPr>
          <w:color w:val="002244"/>
          <w:shd w:val="clear" w:color="auto" w:fill="FFFFFF"/>
        </w:rPr>
        <w:t xml:space="preserve"> придается персонализации, самоидентификации, стремлению к </w:t>
      </w:r>
      <w:proofErr w:type="spellStart"/>
      <w:r w:rsidR="00532F05">
        <w:rPr>
          <w:color w:val="002244"/>
          <w:shd w:val="clear" w:color="auto" w:fill="FFFFFF"/>
        </w:rPr>
        <w:t>самоактуализации</w:t>
      </w:r>
      <w:proofErr w:type="spellEnd"/>
      <w:r w:rsidR="00532F05">
        <w:rPr>
          <w:color w:val="002244"/>
          <w:shd w:val="clear" w:color="auto" w:fill="FFFFFF"/>
        </w:rPr>
        <w:t>, самореализации и другим внутренним механизмам индивидуального саморазвития.</w:t>
      </w:r>
      <w:r w:rsidR="00532F05">
        <w:rPr>
          <w:color w:val="002244"/>
        </w:rPr>
        <w:br/>
      </w:r>
      <w:r w:rsidR="00532F05">
        <w:rPr>
          <w:color w:val="002244"/>
          <w:shd w:val="clear" w:color="auto" w:fill="FFFFFF"/>
        </w:rPr>
        <w:t xml:space="preserve">Все это знаменует отход педагогики и образовательной практики от парадигмы </w:t>
      </w:r>
      <w:r w:rsidR="00532F05">
        <w:rPr>
          <w:color w:val="002244"/>
          <w:shd w:val="clear" w:color="auto" w:fill="FFFFFF"/>
        </w:rPr>
        <w:lastRenderedPageBreak/>
        <w:t xml:space="preserve">формирования личности с заданными свойствами и их поворот к разработке теории образования как личностно ориентированного </w:t>
      </w:r>
      <w:proofErr w:type="spellStart"/>
      <w:r w:rsidR="00532F05">
        <w:rPr>
          <w:color w:val="002244"/>
          <w:shd w:val="clear" w:color="auto" w:fill="FFFFFF"/>
        </w:rPr>
        <w:t>культуросообразного</w:t>
      </w:r>
      <w:proofErr w:type="spellEnd"/>
      <w:r w:rsidR="00532F05">
        <w:rPr>
          <w:color w:val="002244"/>
          <w:shd w:val="clear" w:color="auto" w:fill="FFFFFF"/>
        </w:rPr>
        <w:t xml:space="preserve"> процесса.</w:t>
      </w:r>
    </w:p>
    <w:p w:rsidR="001833DA" w:rsidRDefault="00532F05" w:rsidP="00532F05">
      <w:pPr>
        <w:pStyle w:val="a3"/>
        <w:shd w:val="clear" w:color="auto" w:fill="FFFFFF"/>
        <w:tabs>
          <w:tab w:val="left" w:pos="3900"/>
        </w:tabs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  <w:r>
        <w:rPr>
          <w:color w:val="002244"/>
          <w:shd w:val="clear" w:color="auto" w:fill="FFFFFF"/>
        </w:rPr>
        <w:tab/>
      </w:r>
    </w:p>
    <w:p w:rsidR="001833DA" w:rsidRDefault="001833DA" w:rsidP="00532F0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</w:p>
    <w:p w:rsidR="001833DA" w:rsidRDefault="001833DA" w:rsidP="00532F0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</w:p>
    <w:p w:rsidR="001833DA" w:rsidRDefault="001833DA" w:rsidP="00532F0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</w:p>
    <w:p w:rsidR="001833DA" w:rsidRDefault="001833DA" w:rsidP="00532F0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</w:p>
    <w:p w:rsidR="004A4F0B" w:rsidRDefault="004A4F0B" w:rsidP="00532F05">
      <w:pPr>
        <w:jc w:val="both"/>
      </w:pPr>
    </w:p>
    <w:sectPr w:rsidR="004A4F0B" w:rsidSect="004A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3DA"/>
    <w:rsid w:val="001833DA"/>
    <w:rsid w:val="004A4F0B"/>
    <w:rsid w:val="00532F05"/>
    <w:rsid w:val="0097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2012-10-23T11:36:00Z</dcterms:created>
  <dcterms:modified xsi:type="dcterms:W3CDTF">2015-07-23T15:55:00Z</dcterms:modified>
</cp:coreProperties>
</file>